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399C0" w14:textId="03C47C01" w:rsidR="00B37E00" w:rsidRDefault="00B37E00" w:rsidP="00B37E00">
      <w:pPr>
        <w:rPr>
          <w:b/>
          <w:bCs/>
        </w:rPr>
      </w:pPr>
    </w:p>
    <w:p w14:paraId="23D5F2CE" w14:textId="2337C87D" w:rsidR="00B37E00" w:rsidRDefault="00B37E00" w:rsidP="00B37E00">
      <w:pPr>
        <w:pStyle w:val="Title"/>
      </w:pPr>
      <w:r>
        <w:t>Guidance for Support</w:t>
      </w:r>
      <w:r w:rsidR="00E974B1">
        <w:t>: Social Investment</w:t>
      </w:r>
    </w:p>
    <w:p w14:paraId="33E33745" w14:textId="77777777" w:rsidR="001B058C" w:rsidRDefault="001B058C" w:rsidP="001B058C">
      <w:pPr>
        <w:spacing w:after="0" w:line="240" w:lineRule="auto"/>
        <w:rPr>
          <w:b/>
          <w:bCs/>
        </w:rPr>
      </w:pPr>
    </w:p>
    <w:p w14:paraId="01571314" w14:textId="76482EA2" w:rsidR="001B058C" w:rsidRPr="00D14554" w:rsidRDefault="001B058C" w:rsidP="00155952">
      <w:pPr>
        <w:spacing w:after="0" w:line="240" w:lineRule="auto"/>
        <w:rPr>
          <w:color w:val="FF0000"/>
        </w:rPr>
      </w:pPr>
      <w:r w:rsidRPr="00D14554">
        <w:rPr>
          <w:color w:val="FF0000"/>
        </w:rPr>
        <w:t xml:space="preserve">Updated: </w:t>
      </w:r>
      <w:r w:rsidR="00BF5AFF">
        <w:rPr>
          <w:color w:val="FF0000"/>
        </w:rPr>
        <w:t>1</w:t>
      </w:r>
      <w:r w:rsidR="008243A7">
        <w:rPr>
          <w:color w:val="FF0000"/>
        </w:rPr>
        <w:t>8</w:t>
      </w:r>
      <w:r w:rsidR="00BF5AFF">
        <w:rPr>
          <w:color w:val="FF0000"/>
        </w:rPr>
        <w:t xml:space="preserve"> July</w:t>
      </w:r>
      <w:r w:rsidRPr="00D14554">
        <w:rPr>
          <w:color w:val="FF0000"/>
        </w:rPr>
        <w:t xml:space="preserve"> 202</w:t>
      </w:r>
      <w:r w:rsidR="001661C4">
        <w:rPr>
          <w:color w:val="FF0000"/>
        </w:rPr>
        <w:t>4</w:t>
      </w:r>
    </w:p>
    <w:sdt>
      <w:sdtPr>
        <w:rPr>
          <w:rFonts w:asciiTheme="minorHAnsi" w:eastAsiaTheme="minorEastAsia" w:hAnsiTheme="minorHAnsi" w:cstheme="minorBidi"/>
          <w:b/>
          <w:color w:val="auto"/>
          <w:sz w:val="22"/>
          <w:szCs w:val="22"/>
          <w:lang w:val="en-GB"/>
        </w:rPr>
        <w:id w:val="572479682"/>
        <w:docPartObj>
          <w:docPartGallery w:val="Table of Contents"/>
          <w:docPartUnique/>
        </w:docPartObj>
      </w:sdtPr>
      <w:sdtEndPr>
        <w:rPr>
          <w:rFonts w:ascii="Arial" w:hAnsi="Arial"/>
          <w:b w:val="0"/>
          <w:noProof/>
          <w:sz w:val="36"/>
        </w:rPr>
      </w:sdtEndPr>
      <w:sdtContent>
        <w:p w14:paraId="598FF94E" w14:textId="04C18605" w:rsidR="001B004F" w:rsidRPr="009F3743" w:rsidRDefault="001B004F" w:rsidP="001B004F">
          <w:pPr>
            <w:pStyle w:val="TOCHeading"/>
            <w:spacing w:after="240"/>
            <w:rPr>
              <w:rFonts w:cs="Arial"/>
              <w:color w:val="auto"/>
              <w:szCs w:val="52"/>
            </w:rPr>
          </w:pPr>
          <w:r w:rsidRPr="009F3743">
            <w:rPr>
              <w:rFonts w:cs="Arial"/>
              <w:color w:val="auto"/>
              <w:szCs w:val="52"/>
            </w:rPr>
            <w:t>Contents</w:t>
          </w:r>
        </w:p>
        <w:p w14:paraId="2F6B894C" w14:textId="3EE974CB" w:rsidR="004735F5" w:rsidRDefault="001B004F" w:rsidP="004735F5">
          <w:pPr>
            <w:pStyle w:val="TOC1"/>
            <w:rPr>
              <w:rFonts w:asciiTheme="minorHAnsi" w:eastAsiaTheme="minorEastAsia" w:hAnsiTheme="minorHAnsi"/>
              <w:kern w:val="2"/>
              <w:sz w:val="24"/>
              <w:szCs w:val="24"/>
              <w:lang w:eastAsia="en-GB"/>
              <w14:ligatures w14:val="standardContextual"/>
            </w:rPr>
          </w:pPr>
          <w:r>
            <w:fldChar w:fldCharType="begin"/>
          </w:r>
          <w:r>
            <w:instrText xml:space="preserve"> TOC \o "1-2" \h \z \u </w:instrText>
          </w:r>
          <w:r>
            <w:fldChar w:fldCharType="separate"/>
          </w:r>
          <w:hyperlink w:anchor="_Toc174370948" w:history="1">
            <w:r w:rsidR="004735F5" w:rsidRPr="0072220A">
              <w:rPr>
                <w:rStyle w:val="Hyperlink"/>
              </w:rPr>
              <w:t>Accessibility</w:t>
            </w:r>
            <w:r w:rsidR="004735F5">
              <w:rPr>
                <w:webHidden/>
              </w:rPr>
              <w:tab/>
            </w:r>
            <w:r w:rsidR="004735F5">
              <w:rPr>
                <w:webHidden/>
              </w:rPr>
              <w:fldChar w:fldCharType="begin"/>
            </w:r>
            <w:r w:rsidR="004735F5">
              <w:rPr>
                <w:webHidden/>
              </w:rPr>
              <w:instrText xml:space="preserve"> PAGEREF _Toc174370948 \h </w:instrText>
            </w:r>
            <w:r w:rsidR="004735F5">
              <w:rPr>
                <w:webHidden/>
              </w:rPr>
            </w:r>
            <w:r w:rsidR="004735F5">
              <w:rPr>
                <w:webHidden/>
              </w:rPr>
              <w:fldChar w:fldCharType="separate"/>
            </w:r>
            <w:r w:rsidR="00CE1567">
              <w:rPr>
                <w:webHidden/>
              </w:rPr>
              <w:t>4</w:t>
            </w:r>
            <w:r w:rsidR="004735F5">
              <w:rPr>
                <w:webHidden/>
              </w:rPr>
              <w:fldChar w:fldCharType="end"/>
            </w:r>
          </w:hyperlink>
        </w:p>
        <w:p w14:paraId="4B7EFB1B" w14:textId="32B5E968"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49" w:history="1">
            <w:r w:rsidRPr="0072220A">
              <w:rPr>
                <w:rStyle w:val="Hyperlink"/>
              </w:rPr>
              <w:t>Download sample application forms</w:t>
            </w:r>
            <w:r>
              <w:rPr>
                <w:webHidden/>
              </w:rPr>
              <w:tab/>
            </w:r>
            <w:r>
              <w:rPr>
                <w:webHidden/>
              </w:rPr>
              <w:fldChar w:fldCharType="begin"/>
            </w:r>
            <w:r>
              <w:rPr>
                <w:webHidden/>
              </w:rPr>
              <w:instrText xml:space="preserve"> PAGEREF _Toc174370949 \h </w:instrText>
            </w:r>
            <w:r>
              <w:rPr>
                <w:webHidden/>
              </w:rPr>
            </w:r>
            <w:r>
              <w:rPr>
                <w:webHidden/>
              </w:rPr>
              <w:fldChar w:fldCharType="separate"/>
            </w:r>
            <w:r w:rsidR="00CE1567">
              <w:rPr>
                <w:webHidden/>
              </w:rPr>
              <w:t>4</w:t>
            </w:r>
            <w:r>
              <w:rPr>
                <w:webHidden/>
              </w:rPr>
              <w:fldChar w:fldCharType="end"/>
            </w:r>
          </w:hyperlink>
        </w:p>
        <w:p w14:paraId="6174141F" w14:textId="1F2B47B3"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50" w:history="1">
            <w:r w:rsidRPr="0072220A">
              <w:rPr>
                <w:rStyle w:val="Hyperlink"/>
              </w:rPr>
              <w:t>About this guidance</w:t>
            </w:r>
            <w:r>
              <w:rPr>
                <w:webHidden/>
              </w:rPr>
              <w:tab/>
            </w:r>
            <w:r>
              <w:rPr>
                <w:webHidden/>
              </w:rPr>
              <w:fldChar w:fldCharType="begin"/>
            </w:r>
            <w:r>
              <w:rPr>
                <w:webHidden/>
              </w:rPr>
              <w:instrText xml:space="preserve"> PAGEREF _Toc174370950 \h </w:instrText>
            </w:r>
            <w:r>
              <w:rPr>
                <w:webHidden/>
              </w:rPr>
            </w:r>
            <w:r>
              <w:rPr>
                <w:webHidden/>
              </w:rPr>
              <w:fldChar w:fldCharType="separate"/>
            </w:r>
            <w:r w:rsidR="00CE1567">
              <w:rPr>
                <w:webHidden/>
              </w:rPr>
              <w:t>4</w:t>
            </w:r>
            <w:r>
              <w:rPr>
                <w:webHidden/>
              </w:rPr>
              <w:fldChar w:fldCharType="end"/>
            </w:r>
          </w:hyperlink>
        </w:p>
        <w:p w14:paraId="3D34D6E2" w14:textId="3C7D8B42"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51" w:history="1">
            <w:r w:rsidRPr="0072220A">
              <w:rPr>
                <w:rStyle w:val="Hyperlink"/>
              </w:rPr>
              <w:t>A. How to apply for funding</w:t>
            </w:r>
            <w:r>
              <w:rPr>
                <w:webHidden/>
              </w:rPr>
              <w:tab/>
            </w:r>
            <w:r>
              <w:rPr>
                <w:webHidden/>
              </w:rPr>
              <w:fldChar w:fldCharType="begin"/>
            </w:r>
            <w:r>
              <w:rPr>
                <w:webHidden/>
              </w:rPr>
              <w:instrText xml:space="preserve"> PAGEREF _Toc174370951 \h </w:instrText>
            </w:r>
            <w:r>
              <w:rPr>
                <w:webHidden/>
              </w:rPr>
            </w:r>
            <w:r>
              <w:rPr>
                <w:webHidden/>
              </w:rPr>
              <w:fldChar w:fldCharType="separate"/>
            </w:r>
            <w:r w:rsidR="00CE1567">
              <w:rPr>
                <w:webHidden/>
              </w:rPr>
              <w:t>5</w:t>
            </w:r>
            <w:r>
              <w:rPr>
                <w:webHidden/>
              </w:rPr>
              <w:fldChar w:fldCharType="end"/>
            </w:r>
          </w:hyperlink>
        </w:p>
        <w:p w14:paraId="2F246BFA" w14:textId="3654A819"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2" w:history="1">
            <w:r w:rsidRPr="0072220A">
              <w:rPr>
                <w:rStyle w:val="Hyperlink"/>
                <w:noProof/>
              </w:rPr>
              <w:t>1. Read this guidance</w:t>
            </w:r>
            <w:r>
              <w:rPr>
                <w:noProof/>
                <w:webHidden/>
              </w:rPr>
              <w:tab/>
            </w:r>
            <w:r>
              <w:rPr>
                <w:noProof/>
                <w:webHidden/>
              </w:rPr>
              <w:fldChar w:fldCharType="begin"/>
            </w:r>
            <w:r>
              <w:rPr>
                <w:noProof/>
                <w:webHidden/>
              </w:rPr>
              <w:instrText xml:space="preserve"> PAGEREF _Toc174370952 \h </w:instrText>
            </w:r>
            <w:r>
              <w:rPr>
                <w:noProof/>
                <w:webHidden/>
              </w:rPr>
            </w:r>
            <w:r>
              <w:rPr>
                <w:noProof/>
                <w:webHidden/>
              </w:rPr>
              <w:fldChar w:fldCharType="separate"/>
            </w:r>
            <w:r w:rsidR="00CE1567">
              <w:rPr>
                <w:noProof/>
                <w:webHidden/>
              </w:rPr>
              <w:t>5</w:t>
            </w:r>
            <w:r>
              <w:rPr>
                <w:noProof/>
                <w:webHidden/>
              </w:rPr>
              <w:fldChar w:fldCharType="end"/>
            </w:r>
          </w:hyperlink>
        </w:p>
        <w:p w14:paraId="234F216D" w14:textId="65E2DF71"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3" w:history="1">
            <w:r w:rsidRPr="0072220A">
              <w:rPr>
                <w:rStyle w:val="Hyperlink"/>
                <w:noProof/>
              </w:rPr>
              <w:t>2. Expression of Interest</w:t>
            </w:r>
            <w:r>
              <w:rPr>
                <w:noProof/>
                <w:webHidden/>
              </w:rPr>
              <w:tab/>
            </w:r>
            <w:r>
              <w:rPr>
                <w:noProof/>
                <w:webHidden/>
              </w:rPr>
              <w:fldChar w:fldCharType="begin"/>
            </w:r>
            <w:r>
              <w:rPr>
                <w:noProof/>
                <w:webHidden/>
              </w:rPr>
              <w:instrText xml:space="preserve"> PAGEREF _Toc174370953 \h </w:instrText>
            </w:r>
            <w:r>
              <w:rPr>
                <w:noProof/>
                <w:webHidden/>
              </w:rPr>
            </w:r>
            <w:r>
              <w:rPr>
                <w:noProof/>
                <w:webHidden/>
              </w:rPr>
              <w:fldChar w:fldCharType="separate"/>
            </w:r>
            <w:r w:rsidR="00CE1567">
              <w:rPr>
                <w:noProof/>
                <w:webHidden/>
              </w:rPr>
              <w:t>6</w:t>
            </w:r>
            <w:r>
              <w:rPr>
                <w:noProof/>
                <w:webHidden/>
              </w:rPr>
              <w:fldChar w:fldCharType="end"/>
            </w:r>
          </w:hyperlink>
        </w:p>
        <w:p w14:paraId="2DC210A4" w14:textId="413AE711"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4" w:history="1">
            <w:r w:rsidRPr="0072220A">
              <w:rPr>
                <w:rStyle w:val="Hyperlink"/>
                <w:noProof/>
              </w:rPr>
              <w:t>3. Initial conversation</w:t>
            </w:r>
            <w:r>
              <w:rPr>
                <w:noProof/>
                <w:webHidden/>
              </w:rPr>
              <w:tab/>
            </w:r>
            <w:r>
              <w:rPr>
                <w:noProof/>
                <w:webHidden/>
              </w:rPr>
              <w:fldChar w:fldCharType="begin"/>
            </w:r>
            <w:r>
              <w:rPr>
                <w:noProof/>
                <w:webHidden/>
              </w:rPr>
              <w:instrText xml:space="preserve"> PAGEREF _Toc174370954 \h </w:instrText>
            </w:r>
            <w:r>
              <w:rPr>
                <w:noProof/>
                <w:webHidden/>
              </w:rPr>
            </w:r>
            <w:r>
              <w:rPr>
                <w:noProof/>
                <w:webHidden/>
              </w:rPr>
              <w:fldChar w:fldCharType="separate"/>
            </w:r>
            <w:r w:rsidR="00CE1567">
              <w:rPr>
                <w:noProof/>
                <w:webHidden/>
              </w:rPr>
              <w:t>8</w:t>
            </w:r>
            <w:r>
              <w:rPr>
                <w:noProof/>
                <w:webHidden/>
              </w:rPr>
              <w:fldChar w:fldCharType="end"/>
            </w:r>
          </w:hyperlink>
        </w:p>
        <w:p w14:paraId="09052658" w14:textId="45AAD717"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5" w:history="1">
            <w:r w:rsidRPr="0072220A">
              <w:rPr>
                <w:rStyle w:val="Hyperlink"/>
                <w:noProof/>
              </w:rPr>
              <w:t>4. Due Diligence</w:t>
            </w:r>
            <w:r>
              <w:rPr>
                <w:noProof/>
                <w:webHidden/>
              </w:rPr>
              <w:tab/>
            </w:r>
            <w:r>
              <w:rPr>
                <w:noProof/>
                <w:webHidden/>
              </w:rPr>
              <w:fldChar w:fldCharType="begin"/>
            </w:r>
            <w:r>
              <w:rPr>
                <w:noProof/>
                <w:webHidden/>
              </w:rPr>
              <w:instrText xml:space="preserve"> PAGEREF _Toc174370955 \h </w:instrText>
            </w:r>
            <w:r>
              <w:rPr>
                <w:noProof/>
                <w:webHidden/>
              </w:rPr>
            </w:r>
            <w:r>
              <w:rPr>
                <w:noProof/>
                <w:webHidden/>
              </w:rPr>
              <w:fldChar w:fldCharType="separate"/>
            </w:r>
            <w:r w:rsidR="00CE1567">
              <w:rPr>
                <w:noProof/>
                <w:webHidden/>
              </w:rPr>
              <w:t>10</w:t>
            </w:r>
            <w:r>
              <w:rPr>
                <w:noProof/>
                <w:webHidden/>
              </w:rPr>
              <w:fldChar w:fldCharType="end"/>
            </w:r>
          </w:hyperlink>
        </w:p>
        <w:p w14:paraId="259CAB61" w14:textId="18E3724E"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6" w:history="1">
            <w:r w:rsidRPr="0072220A">
              <w:rPr>
                <w:rStyle w:val="Hyperlink"/>
                <w:noProof/>
              </w:rPr>
              <w:t>5. Decision</w:t>
            </w:r>
            <w:r>
              <w:rPr>
                <w:noProof/>
                <w:webHidden/>
              </w:rPr>
              <w:tab/>
            </w:r>
            <w:r>
              <w:rPr>
                <w:noProof/>
                <w:webHidden/>
              </w:rPr>
              <w:fldChar w:fldCharType="begin"/>
            </w:r>
            <w:r>
              <w:rPr>
                <w:noProof/>
                <w:webHidden/>
              </w:rPr>
              <w:instrText xml:space="preserve"> PAGEREF _Toc174370956 \h </w:instrText>
            </w:r>
            <w:r>
              <w:rPr>
                <w:noProof/>
                <w:webHidden/>
              </w:rPr>
            </w:r>
            <w:r>
              <w:rPr>
                <w:noProof/>
                <w:webHidden/>
              </w:rPr>
              <w:fldChar w:fldCharType="separate"/>
            </w:r>
            <w:r w:rsidR="00CE1567">
              <w:rPr>
                <w:noProof/>
                <w:webHidden/>
              </w:rPr>
              <w:t>13</w:t>
            </w:r>
            <w:r>
              <w:rPr>
                <w:noProof/>
                <w:webHidden/>
              </w:rPr>
              <w:fldChar w:fldCharType="end"/>
            </w:r>
          </w:hyperlink>
        </w:p>
        <w:p w14:paraId="06675E91" w14:textId="14E2FCF6"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7" w:history="1">
            <w:r w:rsidRPr="0072220A">
              <w:rPr>
                <w:rStyle w:val="Hyperlink"/>
                <w:noProof/>
              </w:rPr>
              <w:t>6.  Legal completion</w:t>
            </w:r>
            <w:r>
              <w:rPr>
                <w:noProof/>
                <w:webHidden/>
              </w:rPr>
              <w:tab/>
            </w:r>
            <w:r>
              <w:rPr>
                <w:noProof/>
                <w:webHidden/>
              </w:rPr>
              <w:fldChar w:fldCharType="begin"/>
            </w:r>
            <w:r>
              <w:rPr>
                <w:noProof/>
                <w:webHidden/>
              </w:rPr>
              <w:instrText xml:space="preserve"> PAGEREF _Toc174370957 \h </w:instrText>
            </w:r>
            <w:r>
              <w:rPr>
                <w:noProof/>
                <w:webHidden/>
              </w:rPr>
            </w:r>
            <w:r>
              <w:rPr>
                <w:noProof/>
                <w:webHidden/>
              </w:rPr>
              <w:fldChar w:fldCharType="separate"/>
            </w:r>
            <w:r w:rsidR="00CE1567">
              <w:rPr>
                <w:noProof/>
                <w:webHidden/>
              </w:rPr>
              <w:t>14</w:t>
            </w:r>
            <w:r>
              <w:rPr>
                <w:noProof/>
                <w:webHidden/>
              </w:rPr>
              <w:fldChar w:fldCharType="end"/>
            </w:r>
          </w:hyperlink>
        </w:p>
        <w:p w14:paraId="46A3883D" w14:textId="591F761E"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58" w:history="1">
            <w:r w:rsidRPr="0072220A">
              <w:rPr>
                <w:rStyle w:val="Hyperlink"/>
                <w:noProof/>
              </w:rPr>
              <w:t>Feedback</w:t>
            </w:r>
            <w:r>
              <w:rPr>
                <w:noProof/>
                <w:webHidden/>
              </w:rPr>
              <w:tab/>
            </w:r>
            <w:r>
              <w:rPr>
                <w:noProof/>
                <w:webHidden/>
              </w:rPr>
              <w:fldChar w:fldCharType="begin"/>
            </w:r>
            <w:r>
              <w:rPr>
                <w:noProof/>
                <w:webHidden/>
              </w:rPr>
              <w:instrText xml:space="preserve"> PAGEREF _Toc174370958 \h </w:instrText>
            </w:r>
            <w:r>
              <w:rPr>
                <w:noProof/>
                <w:webHidden/>
              </w:rPr>
            </w:r>
            <w:r>
              <w:rPr>
                <w:noProof/>
                <w:webHidden/>
              </w:rPr>
              <w:fldChar w:fldCharType="separate"/>
            </w:r>
            <w:r w:rsidR="00CE1567">
              <w:rPr>
                <w:noProof/>
                <w:webHidden/>
              </w:rPr>
              <w:t>14</w:t>
            </w:r>
            <w:r>
              <w:rPr>
                <w:noProof/>
                <w:webHidden/>
              </w:rPr>
              <w:fldChar w:fldCharType="end"/>
            </w:r>
          </w:hyperlink>
        </w:p>
        <w:p w14:paraId="0AAE6268" w14:textId="43ADA76F"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59" w:history="1">
            <w:r w:rsidRPr="0072220A">
              <w:rPr>
                <w:rStyle w:val="Hyperlink"/>
              </w:rPr>
              <w:t>B.  Are we the right funder for you?</w:t>
            </w:r>
            <w:r>
              <w:rPr>
                <w:webHidden/>
              </w:rPr>
              <w:tab/>
            </w:r>
            <w:r>
              <w:rPr>
                <w:webHidden/>
              </w:rPr>
              <w:fldChar w:fldCharType="begin"/>
            </w:r>
            <w:r>
              <w:rPr>
                <w:webHidden/>
              </w:rPr>
              <w:instrText xml:space="preserve"> PAGEREF _Toc174370959 \h </w:instrText>
            </w:r>
            <w:r>
              <w:rPr>
                <w:webHidden/>
              </w:rPr>
            </w:r>
            <w:r>
              <w:rPr>
                <w:webHidden/>
              </w:rPr>
              <w:fldChar w:fldCharType="separate"/>
            </w:r>
            <w:r w:rsidR="00CE1567">
              <w:rPr>
                <w:webHidden/>
              </w:rPr>
              <w:t>15</w:t>
            </w:r>
            <w:r>
              <w:rPr>
                <w:webHidden/>
              </w:rPr>
              <w:fldChar w:fldCharType="end"/>
            </w:r>
          </w:hyperlink>
        </w:p>
        <w:p w14:paraId="5F01E5E1" w14:textId="43C91F78"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0" w:history="1">
            <w:r w:rsidRPr="0072220A">
              <w:rPr>
                <w:rStyle w:val="Hyperlink"/>
                <w:noProof/>
              </w:rPr>
              <w:t>About Esmée Fairbairn Foundation</w:t>
            </w:r>
            <w:r>
              <w:rPr>
                <w:noProof/>
                <w:webHidden/>
              </w:rPr>
              <w:tab/>
            </w:r>
            <w:r>
              <w:rPr>
                <w:noProof/>
                <w:webHidden/>
              </w:rPr>
              <w:fldChar w:fldCharType="begin"/>
            </w:r>
            <w:r>
              <w:rPr>
                <w:noProof/>
                <w:webHidden/>
              </w:rPr>
              <w:instrText xml:space="preserve"> PAGEREF _Toc174370960 \h </w:instrText>
            </w:r>
            <w:r>
              <w:rPr>
                <w:noProof/>
                <w:webHidden/>
              </w:rPr>
            </w:r>
            <w:r>
              <w:rPr>
                <w:noProof/>
                <w:webHidden/>
              </w:rPr>
              <w:fldChar w:fldCharType="separate"/>
            </w:r>
            <w:r w:rsidR="00CE1567">
              <w:rPr>
                <w:noProof/>
                <w:webHidden/>
              </w:rPr>
              <w:t>15</w:t>
            </w:r>
            <w:r>
              <w:rPr>
                <w:noProof/>
                <w:webHidden/>
              </w:rPr>
              <w:fldChar w:fldCharType="end"/>
            </w:r>
          </w:hyperlink>
        </w:p>
        <w:p w14:paraId="66DCC81F" w14:textId="5C14CA84"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1" w:history="1">
            <w:r w:rsidRPr="0072220A">
              <w:rPr>
                <w:rStyle w:val="Hyperlink"/>
                <w:noProof/>
              </w:rPr>
              <w:t>Who is this guidance for</w:t>
            </w:r>
            <w:r>
              <w:rPr>
                <w:noProof/>
                <w:webHidden/>
              </w:rPr>
              <w:tab/>
            </w:r>
            <w:r>
              <w:rPr>
                <w:noProof/>
                <w:webHidden/>
              </w:rPr>
              <w:fldChar w:fldCharType="begin"/>
            </w:r>
            <w:r>
              <w:rPr>
                <w:noProof/>
                <w:webHidden/>
              </w:rPr>
              <w:instrText xml:space="preserve"> PAGEREF _Toc174370961 \h </w:instrText>
            </w:r>
            <w:r>
              <w:rPr>
                <w:noProof/>
                <w:webHidden/>
              </w:rPr>
            </w:r>
            <w:r>
              <w:rPr>
                <w:noProof/>
                <w:webHidden/>
              </w:rPr>
              <w:fldChar w:fldCharType="separate"/>
            </w:r>
            <w:r w:rsidR="00CE1567">
              <w:rPr>
                <w:noProof/>
                <w:webHidden/>
              </w:rPr>
              <w:t>16</w:t>
            </w:r>
            <w:r>
              <w:rPr>
                <w:noProof/>
                <w:webHidden/>
              </w:rPr>
              <w:fldChar w:fldCharType="end"/>
            </w:r>
          </w:hyperlink>
        </w:p>
        <w:p w14:paraId="3EF62FDE" w14:textId="2B547DEB"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2" w:history="1">
            <w:r w:rsidRPr="0072220A">
              <w:rPr>
                <w:rStyle w:val="Hyperlink"/>
                <w:noProof/>
              </w:rPr>
              <w:t>Eligibility criteria</w:t>
            </w:r>
            <w:r>
              <w:rPr>
                <w:noProof/>
                <w:webHidden/>
              </w:rPr>
              <w:tab/>
            </w:r>
            <w:r>
              <w:rPr>
                <w:noProof/>
                <w:webHidden/>
              </w:rPr>
              <w:fldChar w:fldCharType="begin"/>
            </w:r>
            <w:r>
              <w:rPr>
                <w:noProof/>
                <w:webHidden/>
              </w:rPr>
              <w:instrText xml:space="preserve"> PAGEREF _Toc174370962 \h </w:instrText>
            </w:r>
            <w:r>
              <w:rPr>
                <w:noProof/>
                <w:webHidden/>
              </w:rPr>
            </w:r>
            <w:r>
              <w:rPr>
                <w:noProof/>
                <w:webHidden/>
              </w:rPr>
              <w:fldChar w:fldCharType="separate"/>
            </w:r>
            <w:r w:rsidR="00CE1567">
              <w:rPr>
                <w:noProof/>
                <w:webHidden/>
              </w:rPr>
              <w:t>17</w:t>
            </w:r>
            <w:r>
              <w:rPr>
                <w:noProof/>
                <w:webHidden/>
              </w:rPr>
              <w:fldChar w:fldCharType="end"/>
            </w:r>
          </w:hyperlink>
        </w:p>
        <w:p w14:paraId="059732FD" w14:textId="42A569D9"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3" w:history="1">
            <w:r w:rsidRPr="0072220A">
              <w:rPr>
                <w:rStyle w:val="Hyperlink"/>
                <w:noProof/>
              </w:rPr>
              <w:t>What we are most likely to fund</w:t>
            </w:r>
            <w:r>
              <w:rPr>
                <w:noProof/>
                <w:webHidden/>
              </w:rPr>
              <w:tab/>
            </w:r>
            <w:r>
              <w:rPr>
                <w:noProof/>
                <w:webHidden/>
              </w:rPr>
              <w:fldChar w:fldCharType="begin"/>
            </w:r>
            <w:r>
              <w:rPr>
                <w:noProof/>
                <w:webHidden/>
              </w:rPr>
              <w:instrText xml:space="preserve"> PAGEREF _Toc174370963 \h </w:instrText>
            </w:r>
            <w:r>
              <w:rPr>
                <w:noProof/>
                <w:webHidden/>
              </w:rPr>
            </w:r>
            <w:r>
              <w:rPr>
                <w:noProof/>
                <w:webHidden/>
              </w:rPr>
              <w:fldChar w:fldCharType="separate"/>
            </w:r>
            <w:r w:rsidR="00CE1567">
              <w:rPr>
                <w:noProof/>
                <w:webHidden/>
              </w:rPr>
              <w:t>18</w:t>
            </w:r>
            <w:r>
              <w:rPr>
                <w:noProof/>
                <w:webHidden/>
              </w:rPr>
              <w:fldChar w:fldCharType="end"/>
            </w:r>
          </w:hyperlink>
        </w:p>
        <w:p w14:paraId="148BD780" w14:textId="7E0605A8"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4" w:history="1">
            <w:r w:rsidRPr="0072220A">
              <w:rPr>
                <w:rStyle w:val="Hyperlink"/>
                <w:noProof/>
              </w:rPr>
              <w:t>What we don't support</w:t>
            </w:r>
            <w:r>
              <w:rPr>
                <w:noProof/>
                <w:webHidden/>
              </w:rPr>
              <w:tab/>
            </w:r>
            <w:r>
              <w:rPr>
                <w:noProof/>
                <w:webHidden/>
              </w:rPr>
              <w:fldChar w:fldCharType="begin"/>
            </w:r>
            <w:r>
              <w:rPr>
                <w:noProof/>
                <w:webHidden/>
              </w:rPr>
              <w:instrText xml:space="preserve"> PAGEREF _Toc174370964 \h </w:instrText>
            </w:r>
            <w:r>
              <w:rPr>
                <w:noProof/>
                <w:webHidden/>
              </w:rPr>
            </w:r>
            <w:r>
              <w:rPr>
                <w:noProof/>
                <w:webHidden/>
              </w:rPr>
              <w:fldChar w:fldCharType="separate"/>
            </w:r>
            <w:r w:rsidR="00CE1567">
              <w:rPr>
                <w:noProof/>
                <w:webHidden/>
              </w:rPr>
              <w:t>18</w:t>
            </w:r>
            <w:r>
              <w:rPr>
                <w:noProof/>
                <w:webHidden/>
              </w:rPr>
              <w:fldChar w:fldCharType="end"/>
            </w:r>
          </w:hyperlink>
        </w:p>
        <w:p w14:paraId="53D6F6D5" w14:textId="4035AAC1"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65" w:history="1">
            <w:r w:rsidRPr="0072220A">
              <w:rPr>
                <w:rStyle w:val="Hyperlink"/>
              </w:rPr>
              <w:t>C.  Our strategy</w:t>
            </w:r>
            <w:r>
              <w:rPr>
                <w:webHidden/>
              </w:rPr>
              <w:tab/>
            </w:r>
            <w:r>
              <w:rPr>
                <w:webHidden/>
              </w:rPr>
              <w:fldChar w:fldCharType="begin"/>
            </w:r>
            <w:r>
              <w:rPr>
                <w:webHidden/>
              </w:rPr>
              <w:instrText xml:space="preserve"> PAGEREF _Toc174370965 \h </w:instrText>
            </w:r>
            <w:r>
              <w:rPr>
                <w:webHidden/>
              </w:rPr>
            </w:r>
            <w:r>
              <w:rPr>
                <w:webHidden/>
              </w:rPr>
              <w:fldChar w:fldCharType="separate"/>
            </w:r>
            <w:r w:rsidR="00CE1567">
              <w:rPr>
                <w:webHidden/>
              </w:rPr>
              <w:t>20</w:t>
            </w:r>
            <w:r>
              <w:rPr>
                <w:webHidden/>
              </w:rPr>
              <w:fldChar w:fldCharType="end"/>
            </w:r>
          </w:hyperlink>
        </w:p>
        <w:p w14:paraId="78C81F18" w14:textId="0A071B6A"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66" w:history="1">
            <w:r w:rsidRPr="0072220A">
              <w:rPr>
                <w:rStyle w:val="Hyperlink"/>
              </w:rPr>
              <w:t>Investing in our Natural World</w:t>
            </w:r>
            <w:r>
              <w:rPr>
                <w:webHidden/>
              </w:rPr>
              <w:tab/>
            </w:r>
            <w:r>
              <w:rPr>
                <w:webHidden/>
              </w:rPr>
              <w:fldChar w:fldCharType="begin"/>
            </w:r>
            <w:r>
              <w:rPr>
                <w:webHidden/>
              </w:rPr>
              <w:instrText xml:space="preserve"> PAGEREF _Toc174370966 \h </w:instrText>
            </w:r>
            <w:r>
              <w:rPr>
                <w:webHidden/>
              </w:rPr>
            </w:r>
            <w:r>
              <w:rPr>
                <w:webHidden/>
              </w:rPr>
              <w:fldChar w:fldCharType="separate"/>
            </w:r>
            <w:r w:rsidR="00CE1567">
              <w:rPr>
                <w:webHidden/>
              </w:rPr>
              <w:t>24</w:t>
            </w:r>
            <w:r>
              <w:rPr>
                <w:webHidden/>
              </w:rPr>
              <w:fldChar w:fldCharType="end"/>
            </w:r>
          </w:hyperlink>
        </w:p>
        <w:p w14:paraId="305DD421" w14:textId="74785D43"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7" w:history="1">
            <w:r w:rsidRPr="0072220A">
              <w:rPr>
                <w:rStyle w:val="Hyperlink"/>
                <w:noProof/>
              </w:rPr>
              <w:t>Preserved and improved species health and habitats</w:t>
            </w:r>
            <w:r>
              <w:rPr>
                <w:noProof/>
                <w:webHidden/>
              </w:rPr>
              <w:tab/>
            </w:r>
            <w:r>
              <w:rPr>
                <w:noProof/>
                <w:webHidden/>
              </w:rPr>
              <w:fldChar w:fldCharType="begin"/>
            </w:r>
            <w:r>
              <w:rPr>
                <w:noProof/>
                <w:webHidden/>
              </w:rPr>
              <w:instrText xml:space="preserve"> PAGEREF _Toc174370967 \h </w:instrText>
            </w:r>
            <w:r>
              <w:rPr>
                <w:noProof/>
                <w:webHidden/>
              </w:rPr>
            </w:r>
            <w:r>
              <w:rPr>
                <w:noProof/>
                <w:webHidden/>
              </w:rPr>
              <w:fldChar w:fldCharType="separate"/>
            </w:r>
            <w:r w:rsidR="00CE1567">
              <w:rPr>
                <w:noProof/>
                <w:webHidden/>
              </w:rPr>
              <w:t>25</w:t>
            </w:r>
            <w:r>
              <w:rPr>
                <w:noProof/>
                <w:webHidden/>
              </w:rPr>
              <w:fldChar w:fldCharType="end"/>
            </w:r>
          </w:hyperlink>
        </w:p>
        <w:p w14:paraId="1A9FCBEF" w14:textId="0E12853F"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8" w:history="1">
            <w:r w:rsidRPr="0072220A">
              <w:rPr>
                <w:rStyle w:val="Hyperlink"/>
                <w:noProof/>
              </w:rPr>
              <w:t>Sustainable and ethical food</w:t>
            </w:r>
            <w:r>
              <w:rPr>
                <w:noProof/>
                <w:webHidden/>
              </w:rPr>
              <w:tab/>
            </w:r>
            <w:r>
              <w:rPr>
                <w:noProof/>
                <w:webHidden/>
              </w:rPr>
              <w:fldChar w:fldCharType="begin"/>
            </w:r>
            <w:r>
              <w:rPr>
                <w:noProof/>
                <w:webHidden/>
              </w:rPr>
              <w:instrText xml:space="preserve"> PAGEREF _Toc174370968 \h </w:instrText>
            </w:r>
            <w:r>
              <w:rPr>
                <w:noProof/>
                <w:webHidden/>
              </w:rPr>
            </w:r>
            <w:r>
              <w:rPr>
                <w:noProof/>
                <w:webHidden/>
              </w:rPr>
              <w:fldChar w:fldCharType="separate"/>
            </w:r>
            <w:r w:rsidR="00CE1567">
              <w:rPr>
                <w:noProof/>
                <w:webHidden/>
              </w:rPr>
              <w:t>26</w:t>
            </w:r>
            <w:r>
              <w:rPr>
                <w:noProof/>
                <w:webHidden/>
              </w:rPr>
              <w:fldChar w:fldCharType="end"/>
            </w:r>
          </w:hyperlink>
        </w:p>
        <w:p w14:paraId="7F5F5069" w14:textId="3083D396"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69" w:history="1">
            <w:r w:rsidRPr="0072220A">
              <w:rPr>
                <w:rStyle w:val="Hyperlink"/>
                <w:noProof/>
              </w:rPr>
              <w:t>Clean and healthy freshwater</w:t>
            </w:r>
            <w:r>
              <w:rPr>
                <w:noProof/>
                <w:webHidden/>
              </w:rPr>
              <w:tab/>
            </w:r>
            <w:r>
              <w:rPr>
                <w:noProof/>
                <w:webHidden/>
              </w:rPr>
              <w:fldChar w:fldCharType="begin"/>
            </w:r>
            <w:r>
              <w:rPr>
                <w:noProof/>
                <w:webHidden/>
              </w:rPr>
              <w:instrText xml:space="preserve"> PAGEREF _Toc174370969 \h </w:instrText>
            </w:r>
            <w:r>
              <w:rPr>
                <w:noProof/>
                <w:webHidden/>
              </w:rPr>
            </w:r>
            <w:r>
              <w:rPr>
                <w:noProof/>
                <w:webHidden/>
              </w:rPr>
              <w:fldChar w:fldCharType="separate"/>
            </w:r>
            <w:r w:rsidR="00CE1567">
              <w:rPr>
                <w:noProof/>
                <w:webHidden/>
              </w:rPr>
              <w:t>27</w:t>
            </w:r>
            <w:r>
              <w:rPr>
                <w:noProof/>
                <w:webHidden/>
              </w:rPr>
              <w:fldChar w:fldCharType="end"/>
            </w:r>
          </w:hyperlink>
        </w:p>
        <w:p w14:paraId="069CBC04" w14:textId="0A98159C"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70" w:history="1">
            <w:r w:rsidRPr="0072220A">
              <w:rPr>
                <w:rStyle w:val="Hyperlink"/>
              </w:rPr>
              <w:t>Investing in A Fairer Future</w:t>
            </w:r>
            <w:r>
              <w:rPr>
                <w:webHidden/>
              </w:rPr>
              <w:tab/>
            </w:r>
            <w:r>
              <w:rPr>
                <w:webHidden/>
              </w:rPr>
              <w:fldChar w:fldCharType="begin"/>
            </w:r>
            <w:r>
              <w:rPr>
                <w:webHidden/>
              </w:rPr>
              <w:instrText xml:space="preserve"> PAGEREF _Toc174370970 \h </w:instrText>
            </w:r>
            <w:r>
              <w:rPr>
                <w:webHidden/>
              </w:rPr>
            </w:r>
            <w:r>
              <w:rPr>
                <w:webHidden/>
              </w:rPr>
              <w:fldChar w:fldCharType="separate"/>
            </w:r>
            <w:r w:rsidR="00CE1567">
              <w:rPr>
                <w:webHidden/>
              </w:rPr>
              <w:t>28</w:t>
            </w:r>
            <w:r>
              <w:rPr>
                <w:webHidden/>
              </w:rPr>
              <w:fldChar w:fldCharType="end"/>
            </w:r>
          </w:hyperlink>
        </w:p>
        <w:p w14:paraId="45E5A046" w14:textId="15E1468C"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1" w:history="1">
            <w:r w:rsidRPr="0072220A">
              <w:rPr>
                <w:rStyle w:val="Hyperlink"/>
                <w:noProof/>
              </w:rPr>
              <w:t>Children and young people’s rights</w:t>
            </w:r>
            <w:r>
              <w:rPr>
                <w:noProof/>
                <w:webHidden/>
              </w:rPr>
              <w:tab/>
            </w:r>
            <w:r>
              <w:rPr>
                <w:noProof/>
                <w:webHidden/>
              </w:rPr>
              <w:fldChar w:fldCharType="begin"/>
            </w:r>
            <w:r>
              <w:rPr>
                <w:noProof/>
                <w:webHidden/>
              </w:rPr>
              <w:instrText xml:space="preserve"> PAGEREF _Toc174370971 \h </w:instrText>
            </w:r>
            <w:r>
              <w:rPr>
                <w:noProof/>
                <w:webHidden/>
              </w:rPr>
            </w:r>
            <w:r>
              <w:rPr>
                <w:noProof/>
                <w:webHidden/>
              </w:rPr>
              <w:fldChar w:fldCharType="separate"/>
            </w:r>
            <w:r w:rsidR="00CE1567">
              <w:rPr>
                <w:noProof/>
                <w:webHidden/>
              </w:rPr>
              <w:t>29</w:t>
            </w:r>
            <w:r>
              <w:rPr>
                <w:noProof/>
                <w:webHidden/>
              </w:rPr>
              <w:fldChar w:fldCharType="end"/>
            </w:r>
          </w:hyperlink>
        </w:p>
        <w:p w14:paraId="15426776" w14:textId="32C87219"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2" w:history="1">
            <w:r w:rsidRPr="0072220A">
              <w:rPr>
                <w:rStyle w:val="Hyperlink"/>
                <w:rFonts w:eastAsia="MS Mincho"/>
                <w:noProof/>
              </w:rPr>
              <w:t>Gender justice, Migrant justice and Racial justice</w:t>
            </w:r>
            <w:r>
              <w:rPr>
                <w:noProof/>
                <w:webHidden/>
              </w:rPr>
              <w:tab/>
            </w:r>
            <w:r>
              <w:rPr>
                <w:noProof/>
                <w:webHidden/>
              </w:rPr>
              <w:fldChar w:fldCharType="begin"/>
            </w:r>
            <w:r>
              <w:rPr>
                <w:noProof/>
                <w:webHidden/>
              </w:rPr>
              <w:instrText xml:space="preserve"> PAGEREF _Toc174370972 \h </w:instrText>
            </w:r>
            <w:r>
              <w:rPr>
                <w:noProof/>
                <w:webHidden/>
              </w:rPr>
            </w:r>
            <w:r>
              <w:rPr>
                <w:noProof/>
                <w:webHidden/>
              </w:rPr>
              <w:fldChar w:fldCharType="separate"/>
            </w:r>
            <w:r w:rsidR="00CE1567">
              <w:rPr>
                <w:noProof/>
                <w:webHidden/>
              </w:rPr>
              <w:t>31</w:t>
            </w:r>
            <w:r>
              <w:rPr>
                <w:noProof/>
                <w:webHidden/>
              </w:rPr>
              <w:fldChar w:fldCharType="end"/>
            </w:r>
          </w:hyperlink>
        </w:p>
        <w:p w14:paraId="2F87DF07" w14:textId="50E862AE"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3" w:history="1">
            <w:r w:rsidRPr="0072220A">
              <w:rPr>
                <w:rStyle w:val="Hyperlink"/>
                <w:noProof/>
              </w:rPr>
              <w:t>Arts and creativity making change</w:t>
            </w:r>
            <w:r>
              <w:rPr>
                <w:noProof/>
                <w:webHidden/>
              </w:rPr>
              <w:tab/>
            </w:r>
            <w:r>
              <w:rPr>
                <w:noProof/>
                <w:webHidden/>
              </w:rPr>
              <w:fldChar w:fldCharType="begin"/>
            </w:r>
            <w:r>
              <w:rPr>
                <w:noProof/>
                <w:webHidden/>
              </w:rPr>
              <w:instrText xml:space="preserve"> PAGEREF _Toc174370973 \h </w:instrText>
            </w:r>
            <w:r>
              <w:rPr>
                <w:noProof/>
                <w:webHidden/>
              </w:rPr>
            </w:r>
            <w:r>
              <w:rPr>
                <w:noProof/>
                <w:webHidden/>
              </w:rPr>
              <w:fldChar w:fldCharType="separate"/>
            </w:r>
            <w:r w:rsidR="00CE1567">
              <w:rPr>
                <w:noProof/>
                <w:webHidden/>
              </w:rPr>
              <w:t>32</w:t>
            </w:r>
            <w:r>
              <w:rPr>
                <w:noProof/>
                <w:webHidden/>
              </w:rPr>
              <w:fldChar w:fldCharType="end"/>
            </w:r>
          </w:hyperlink>
        </w:p>
        <w:p w14:paraId="0A83DC20" w14:textId="767FF4C0"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74" w:history="1">
            <w:r w:rsidRPr="0072220A">
              <w:rPr>
                <w:rStyle w:val="Hyperlink"/>
              </w:rPr>
              <w:t>Creative, Confident Communities: Partner in Place</w:t>
            </w:r>
            <w:r>
              <w:rPr>
                <w:webHidden/>
              </w:rPr>
              <w:tab/>
            </w:r>
            <w:r>
              <w:rPr>
                <w:webHidden/>
              </w:rPr>
              <w:fldChar w:fldCharType="begin"/>
            </w:r>
            <w:r>
              <w:rPr>
                <w:webHidden/>
              </w:rPr>
              <w:instrText xml:space="preserve"> PAGEREF _Toc174370974 \h </w:instrText>
            </w:r>
            <w:r>
              <w:rPr>
                <w:webHidden/>
              </w:rPr>
            </w:r>
            <w:r>
              <w:rPr>
                <w:webHidden/>
              </w:rPr>
              <w:fldChar w:fldCharType="separate"/>
            </w:r>
            <w:r w:rsidR="00CE1567">
              <w:rPr>
                <w:webHidden/>
              </w:rPr>
              <w:t>33</w:t>
            </w:r>
            <w:r>
              <w:rPr>
                <w:webHidden/>
              </w:rPr>
              <w:fldChar w:fldCharType="end"/>
            </w:r>
          </w:hyperlink>
        </w:p>
        <w:p w14:paraId="7FA05D29" w14:textId="396790B3"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5" w:history="1">
            <w:r w:rsidRPr="0072220A">
              <w:rPr>
                <w:rStyle w:val="Hyperlink"/>
                <w:noProof/>
              </w:rPr>
              <w:t>Community driven enterprise and regeneration</w:t>
            </w:r>
            <w:r>
              <w:rPr>
                <w:noProof/>
                <w:webHidden/>
              </w:rPr>
              <w:tab/>
            </w:r>
            <w:r>
              <w:rPr>
                <w:noProof/>
                <w:webHidden/>
              </w:rPr>
              <w:fldChar w:fldCharType="begin"/>
            </w:r>
            <w:r>
              <w:rPr>
                <w:noProof/>
                <w:webHidden/>
              </w:rPr>
              <w:instrText xml:space="preserve"> PAGEREF _Toc174370975 \h </w:instrText>
            </w:r>
            <w:r>
              <w:rPr>
                <w:noProof/>
                <w:webHidden/>
              </w:rPr>
            </w:r>
            <w:r>
              <w:rPr>
                <w:noProof/>
                <w:webHidden/>
              </w:rPr>
              <w:fldChar w:fldCharType="separate"/>
            </w:r>
            <w:r w:rsidR="00CE1567">
              <w:rPr>
                <w:noProof/>
                <w:webHidden/>
              </w:rPr>
              <w:t>34</w:t>
            </w:r>
            <w:r>
              <w:rPr>
                <w:noProof/>
                <w:webHidden/>
              </w:rPr>
              <w:fldChar w:fldCharType="end"/>
            </w:r>
          </w:hyperlink>
        </w:p>
        <w:p w14:paraId="4622EE2C" w14:textId="5332C8A8"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6" w:history="1">
            <w:r w:rsidRPr="0072220A">
              <w:rPr>
                <w:rStyle w:val="Hyperlink"/>
                <w:noProof/>
              </w:rPr>
              <w:t>Communities working together for change</w:t>
            </w:r>
            <w:r>
              <w:rPr>
                <w:noProof/>
                <w:webHidden/>
              </w:rPr>
              <w:tab/>
            </w:r>
            <w:r>
              <w:rPr>
                <w:noProof/>
                <w:webHidden/>
              </w:rPr>
              <w:fldChar w:fldCharType="begin"/>
            </w:r>
            <w:r>
              <w:rPr>
                <w:noProof/>
                <w:webHidden/>
              </w:rPr>
              <w:instrText xml:space="preserve"> PAGEREF _Toc174370976 \h </w:instrText>
            </w:r>
            <w:r>
              <w:rPr>
                <w:noProof/>
                <w:webHidden/>
              </w:rPr>
            </w:r>
            <w:r>
              <w:rPr>
                <w:noProof/>
                <w:webHidden/>
              </w:rPr>
              <w:fldChar w:fldCharType="separate"/>
            </w:r>
            <w:r w:rsidR="00CE1567">
              <w:rPr>
                <w:noProof/>
                <w:webHidden/>
              </w:rPr>
              <w:t>35</w:t>
            </w:r>
            <w:r>
              <w:rPr>
                <w:noProof/>
                <w:webHidden/>
              </w:rPr>
              <w:fldChar w:fldCharType="end"/>
            </w:r>
          </w:hyperlink>
        </w:p>
        <w:p w14:paraId="4517E6A0" w14:textId="26DC4201"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77" w:history="1">
            <w:r w:rsidRPr="0072220A">
              <w:rPr>
                <w:rStyle w:val="Hyperlink"/>
                <w:noProof/>
              </w:rPr>
              <w:t>Community-led art and creativity</w:t>
            </w:r>
            <w:r>
              <w:rPr>
                <w:noProof/>
                <w:webHidden/>
              </w:rPr>
              <w:tab/>
            </w:r>
            <w:r>
              <w:rPr>
                <w:noProof/>
                <w:webHidden/>
              </w:rPr>
              <w:fldChar w:fldCharType="begin"/>
            </w:r>
            <w:r>
              <w:rPr>
                <w:noProof/>
                <w:webHidden/>
              </w:rPr>
              <w:instrText xml:space="preserve"> PAGEREF _Toc174370977 \h </w:instrText>
            </w:r>
            <w:r>
              <w:rPr>
                <w:noProof/>
                <w:webHidden/>
              </w:rPr>
            </w:r>
            <w:r>
              <w:rPr>
                <w:noProof/>
                <w:webHidden/>
              </w:rPr>
              <w:fldChar w:fldCharType="separate"/>
            </w:r>
            <w:r w:rsidR="00CE1567">
              <w:rPr>
                <w:noProof/>
                <w:webHidden/>
              </w:rPr>
              <w:t>36</w:t>
            </w:r>
            <w:r>
              <w:rPr>
                <w:noProof/>
                <w:webHidden/>
              </w:rPr>
              <w:fldChar w:fldCharType="end"/>
            </w:r>
          </w:hyperlink>
        </w:p>
        <w:p w14:paraId="40F75D65" w14:textId="3578481D"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78" w:history="1">
            <w:r w:rsidRPr="0072220A">
              <w:rPr>
                <w:rStyle w:val="Hyperlink"/>
              </w:rPr>
              <w:t>A Sector Fit for the Future</w:t>
            </w:r>
            <w:r>
              <w:rPr>
                <w:webHidden/>
              </w:rPr>
              <w:tab/>
            </w:r>
            <w:r>
              <w:rPr>
                <w:webHidden/>
              </w:rPr>
              <w:fldChar w:fldCharType="begin"/>
            </w:r>
            <w:r>
              <w:rPr>
                <w:webHidden/>
              </w:rPr>
              <w:instrText xml:space="preserve"> PAGEREF _Toc174370978 \h </w:instrText>
            </w:r>
            <w:r>
              <w:rPr>
                <w:webHidden/>
              </w:rPr>
            </w:r>
            <w:r>
              <w:rPr>
                <w:webHidden/>
              </w:rPr>
              <w:fldChar w:fldCharType="separate"/>
            </w:r>
            <w:r w:rsidR="00CE1567">
              <w:rPr>
                <w:webHidden/>
              </w:rPr>
              <w:t>36</w:t>
            </w:r>
            <w:r>
              <w:rPr>
                <w:webHidden/>
              </w:rPr>
              <w:fldChar w:fldCharType="end"/>
            </w:r>
          </w:hyperlink>
        </w:p>
        <w:p w14:paraId="6CC6BA4A" w14:textId="7D2E3441" w:rsidR="004735F5" w:rsidRDefault="004735F5" w:rsidP="004735F5">
          <w:pPr>
            <w:pStyle w:val="TOC1"/>
            <w:rPr>
              <w:rFonts w:asciiTheme="minorHAnsi" w:eastAsiaTheme="minorEastAsia" w:hAnsiTheme="minorHAnsi"/>
              <w:kern w:val="2"/>
              <w:sz w:val="24"/>
              <w:szCs w:val="24"/>
              <w:lang w:eastAsia="en-GB"/>
              <w14:ligatures w14:val="standardContextual"/>
            </w:rPr>
          </w:pPr>
          <w:hyperlink w:anchor="_Toc174370979" w:history="1">
            <w:r w:rsidRPr="0072220A">
              <w:rPr>
                <w:rStyle w:val="Hyperlink"/>
              </w:rPr>
              <w:t>FAQs</w:t>
            </w:r>
            <w:r>
              <w:rPr>
                <w:webHidden/>
              </w:rPr>
              <w:tab/>
            </w:r>
            <w:r>
              <w:rPr>
                <w:webHidden/>
              </w:rPr>
              <w:fldChar w:fldCharType="begin"/>
            </w:r>
            <w:r>
              <w:rPr>
                <w:webHidden/>
              </w:rPr>
              <w:instrText xml:space="preserve"> PAGEREF _Toc174370979 \h </w:instrText>
            </w:r>
            <w:r>
              <w:rPr>
                <w:webHidden/>
              </w:rPr>
            </w:r>
            <w:r>
              <w:rPr>
                <w:webHidden/>
              </w:rPr>
              <w:fldChar w:fldCharType="separate"/>
            </w:r>
            <w:r w:rsidR="00CE1567">
              <w:rPr>
                <w:webHidden/>
              </w:rPr>
              <w:t>37</w:t>
            </w:r>
            <w:r>
              <w:rPr>
                <w:webHidden/>
              </w:rPr>
              <w:fldChar w:fldCharType="end"/>
            </w:r>
          </w:hyperlink>
        </w:p>
        <w:p w14:paraId="1EE5977B" w14:textId="008FCA10"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80" w:history="1">
            <w:r w:rsidRPr="0072220A">
              <w:rPr>
                <w:rStyle w:val="Hyperlink"/>
                <w:noProof/>
              </w:rPr>
              <w:t>1. Where can I find social investment examples</w:t>
            </w:r>
            <w:r>
              <w:rPr>
                <w:noProof/>
                <w:webHidden/>
              </w:rPr>
              <w:tab/>
            </w:r>
            <w:r>
              <w:rPr>
                <w:noProof/>
                <w:webHidden/>
              </w:rPr>
              <w:fldChar w:fldCharType="begin"/>
            </w:r>
            <w:r>
              <w:rPr>
                <w:noProof/>
                <w:webHidden/>
              </w:rPr>
              <w:instrText xml:space="preserve"> PAGEREF _Toc174370980 \h </w:instrText>
            </w:r>
            <w:r>
              <w:rPr>
                <w:noProof/>
                <w:webHidden/>
              </w:rPr>
            </w:r>
            <w:r>
              <w:rPr>
                <w:noProof/>
                <w:webHidden/>
              </w:rPr>
              <w:fldChar w:fldCharType="separate"/>
            </w:r>
            <w:r w:rsidR="00CE1567">
              <w:rPr>
                <w:noProof/>
                <w:webHidden/>
              </w:rPr>
              <w:t>37</w:t>
            </w:r>
            <w:r>
              <w:rPr>
                <w:noProof/>
                <w:webHidden/>
              </w:rPr>
              <w:fldChar w:fldCharType="end"/>
            </w:r>
          </w:hyperlink>
        </w:p>
        <w:p w14:paraId="68F1010E" w14:textId="79B6B58E"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81" w:history="1">
            <w:r w:rsidRPr="0072220A">
              <w:rPr>
                <w:rStyle w:val="Hyperlink"/>
                <w:noProof/>
              </w:rPr>
              <w:t>2. How do I upload an audio or video recording for my application</w:t>
            </w:r>
            <w:r>
              <w:rPr>
                <w:noProof/>
                <w:webHidden/>
              </w:rPr>
              <w:tab/>
            </w:r>
            <w:r>
              <w:rPr>
                <w:noProof/>
                <w:webHidden/>
              </w:rPr>
              <w:fldChar w:fldCharType="begin"/>
            </w:r>
            <w:r>
              <w:rPr>
                <w:noProof/>
                <w:webHidden/>
              </w:rPr>
              <w:instrText xml:space="preserve"> PAGEREF _Toc174370981 \h </w:instrText>
            </w:r>
            <w:r>
              <w:rPr>
                <w:noProof/>
                <w:webHidden/>
              </w:rPr>
            </w:r>
            <w:r>
              <w:rPr>
                <w:noProof/>
                <w:webHidden/>
              </w:rPr>
              <w:fldChar w:fldCharType="separate"/>
            </w:r>
            <w:r w:rsidR="00CE1567">
              <w:rPr>
                <w:noProof/>
                <w:webHidden/>
              </w:rPr>
              <w:t>37</w:t>
            </w:r>
            <w:r>
              <w:rPr>
                <w:noProof/>
                <w:webHidden/>
              </w:rPr>
              <w:fldChar w:fldCharType="end"/>
            </w:r>
          </w:hyperlink>
        </w:p>
        <w:p w14:paraId="00C258D8" w14:textId="0D730145"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82" w:history="1">
            <w:r w:rsidRPr="0072220A">
              <w:rPr>
                <w:rStyle w:val="Hyperlink"/>
                <w:noProof/>
              </w:rPr>
              <w:t>3.  What are your standard investment terms?</w:t>
            </w:r>
            <w:r>
              <w:rPr>
                <w:noProof/>
                <w:webHidden/>
              </w:rPr>
              <w:tab/>
            </w:r>
            <w:r>
              <w:rPr>
                <w:noProof/>
                <w:webHidden/>
              </w:rPr>
              <w:fldChar w:fldCharType="begin"/>
            </w:r>
            <w:r>
              <w:rPr>
                <w:noProof/>
                <w:webHidden/>
              </w:rPr>
              <w:instrText xml:space="preserve"> PAGEREF _Toc174370982 \h </w:instrText>
            </w:r>
            <w:r>
              <w:rPr>
                <w:noProof/>
                <w:webHidden/>
              </w:rPr>
            </w:r>
            <w:r>
              <w:rPr>
                <w:noProof/>
                <w:webHidden/>
              </w:rPr>
              <w:fldChar w:fldCharType="separate"/>
            </w:r>
            <w:r w:rsidR="00CE1567">
              <w:rPr>
                <w:noProof/>
                <w:webHidden/>
              </w:rPr>
              <w:t>38</w:t>
            </w:r>
            <w:r>
              <w:rPr>
                <w:noProof/>
                <w:webHidden/>
              </w:rPr>
              <w:fldChar w:fldCharType="end"/>
            </w:r>
          </w:hyperlink>
        </w:p>
        <w:p w14:paraId="3AD71961" w14:textId="1261640D"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83" w:history="1">
            <w:r w:rsidRPr="0072220A">
              <w:rPr>
                <w:rStyle w:val="Hyperlink"/>
                <w:noProof/>
              </w:rPr>
              <w:t>4. I want to learn more about social investment and if it’s appropriate for me</w:t>
            </w:r>
            <w:r>
              <w:rPr>
                <w:noProof/>
                <w:webHidden/>
              </w:rPr>
              <w:tab/>
            </w:r>
            <w:r>
              <w:rPr>
                <w:noProof/>
                <w:webHidden/>
              </w:rPr>
              <w:fldChar w:fldCharType="begin"/>
            </w:r>
            <w:r>
              <w:rPr>
                <w:noProof/>
                <w:webHidden/>
              </w:rPr>
              <w:instrText xml:space="preserve"> PAGEREF _Toc174370983 \h </w:instrText>
            </w:r>
            <w:r>
              <w:rPr>
                <w:noProof/>
                <w:webHidden/>
              </w:rPr>
            </w:r>
            <w:r>
              <w:rPr>
                <w:noProof/>
                <w:webHidden/>
              </w:rPr>
              <w:fldChar w:fldCharType="separate"/>
            </w:r>
            <w:r w:rsidR="00CE1567">
              <w:rPr>
                <w:noProof/>
                <w:webHidden/>
              </w:rPr>
              <w:t>39</w:t>
            </w:r>
            <w:r>
              <w:rPr>
                <w:noProof/>
                <w:webHidden/>
              </w:rPr>
              <w:fldChar w:fldCharType="end"/>
            </w:r>
          </w:hyperlink>
        </w:p>
        <w:p w14:paraId="68F57FF2" w14:textId="11331BB7" w:rsidR="004735F5" w:rsidRDefault="004735F5">
          <w:pPr>
            <w:pStyle w:val="TOC2"/>
            <w:tabs>
              <w:tab w:val="right" w:leader="dot" w:pos="9465"/>
            </w:tabs>
            <w:rPr>
              <w:rFonts w:asciiTheme="minorHAnsi" w:eastAsiaTheme="minorEastAsia" w:hAnsiTheme="minorHAnsi"/>
              <w:noProof/>
              <w:kern w:val="2"/>
              <w:sz w:val="24"/>
              <w:szCs w:val="24"/>
              <w:lang w:eastAsia="en-GB"/>
              <w14:ligatures w14:val="standardContextual"/>
            </w:rPr>
          </w:pPr>
          <w:hyperlink w:anchor="_Toc174370984" w:history="1">
            <w:r w:rsidRPr="0072220A">
              <w:rPr>
                <w:rStyle w:val="Hyperlink"/>
                <w:noProof/>
              </w:rPr>
              <w:t>A full list of FAQs</w:t>
            </w:r>
            <w:r>
              <w:rPr>
                <w:noProof/>
                <w:webHidden/>
              </w:rPr>
              <w:tab/>
            </w:r>
            <w:r>
              <w:rPr>
                <w:noProof/>
                <w:webHidden/>
              </w:rPr>
              <w:fldChar w:fldCharType="begin"/>
            </w:r>
            <w:r>
              <w:rPr>
                <w:noProof/>
                <w:webHidden/>
              </w:rPr>
              <w:instrText xml:space="preserve"> PAGEREF _Toc174370984 \h </w:instrText>
            </w:r>
            <w:r>
              <w:rPr>
                <w:noProof/>
                <w:webHidden/>
              </w:rPr>
            </w:r>
            <w:r>
              <w:rPr>
                <w:noProof/>
                <w:webHidden/>
              </w:rPr>
              <w:fldChar w:fldCharType="separate"/>
            </w:r>
            <w:r w:rsidR="00CE1567">
              <w:rPr>
                <w:noProof/>
                <w:webHidden/>
              </w:rPr>
              <w:t>39</w:t>
            </w:r>
            <w:r>
              <w:rPr>
                <w:noProof/>
                <w:webHidden/>
              </w:rPr>
              <w:fldChar w:fldCharType="end"/>
            </w:r>
          </w:hyperlink>
        </w:p>
        <w:p w14:paraId="035C119D" w14:textId="2D3A46D3" w:rsidR="001B004F" w:rsidRDefault="001B004F">
          <w:r>
            <w:fldChar w:fldCharType="end"/>
          </w:r>
        </w:p>
      </w:sdtContent>
    </w:sdt>
    <w:p w14:paraId="4BCAAC62" w14:textId="77777777" w:rsidR="00B37E00" w:rsidRPr="00B37E00" w:rsidRDefault="00B37E00" w:rsidP="00B37E00"/>
    <w:p w14:paraId="41E7F565" w14:textId="77777777" w:rsidR="00556E4A" w:rsidRDefault="00556E4A">
      <w:pPr>
        <w:rPr>
          <w:rFonts w:asciiTheme="majorHAnsi" w:eastAsiaTheme="majorEastAsia" w:hAnsiTheme="majorHAnsi" w:cstheme="majorBidi"/>
          <w:color w:val="000000" w:themeColor="text1"/>
          <w:sz w:val="32"/>
          <w:szCs w:val="32"/>
        </w:rPr>
      </w:pPr>
      <w:bookmarkStart w:id="0" w:name="about-esmee-fairbairn"/>
      <w:bookmarkEnd w:id="0"/>
      <w:r>
        <w:br w:type="page"/>
      </w:r>
    </w:p>
    <w:p w14:paraId="0B521AD4" w14:textId="60C9E5E1" w:rsidR="00514C80" w:rsidRDefault="00514C80" w:rsidP="00514C80">
      <w:pPr>
        <w:pStyle w:val="Heading1"/>
      </w:pPr>
      <w:bookmarkStart w:id="1" w:name="_Toc174370948"/>
      <w:r w:rsidRPr="00514C80">
        <w:lastRenderedPageBreak/>
        <w:t>Accessibility</w:t>
      </w:r>
      <w:bookmarkEnd w:id="1"/>
    </w:p>
    <w:p w14:paraId="6F0DBF1F" w14:textId="3CF097AE" w:rsidR="00EA3276" w:rsidRDefault="00352471" w:rsidP="00514C80">
      <w:r>
        <w:t>You can</w:t>
      </w:r>
      <w:r w:rsidR="00514C80" w:rsidRPr="00514C80">
        <w:t xml:space="preserve"> request any information from us in a more accessible format to you</w:t>
      </w:r>
      <w:r w:rsidR="002802E9">
        <w:t>. You can do this by</w:t>
      </w:r>
      <w:r w:rsidR="00514C80" w:rsidRPr="00514C80">
        <w:t xml:space="preserve"> </w:t>
      </w:r>
      <w:hyperlink r:id="rId12" w:history="1">
        <w:r w:rsidR="00514C80" w:rsidRPr="002648F9">
          <w:rPr>
            <w:rStyle w:val="Hyperlink"/>
          </w:rPr>
          <w:t>email</w:t>
        </w:r>
      </w:hyperlink>
      <w:r w:rsidR="00514C80" w:rsidRPr="00514C80">
        <w:t xml:space="preserve"> or phone: 020 7812 3700.</w:t>
      </w:r>
      <w:r w:rsidR="00FC578E">
        <w:t xml:space="preserve"> </w:t>
      </w:r>
      <w:r w:rsidR="0060022B">
        <w:t xml:space="preserve"> </w:t>
      </w:r>
    </w:p>
    <w:p w14:paraId="3C84E259" w14:textId="365B0E3B" w:rsidR="00514C80" w:rsidRDefault="00EA3276" w:rsidP="00514C80">
      <w:r>
        <w:t xml:space="preserve">We also have </w:t>
      </w:r>
      <w:r w:rsidRPr="00EA3276">
        <w:rPr>
          <w:rFonts w:hint="cs"/>
        </w:rPr>
        <w:t xml:space="preserve">additional </w:t>
      </w:r>
      <w:hyperlink r:id="rId13" w:history="1">
        <w:r w:rsidR="00577E1C" w:rsidRPr="00577E1C">
          <w:rPr>
            <w:rStyle w:val="Hyperlink"/>
          </w:rPr>
          <w:t xml:space="preserve">accessibility-related </w:t>
        </w:r>
        <w:r w:rsidRPr="00577E1C">
          <w:rPr>
            <w:rStyle w:val="Hyperlink"/>
            <w:rFonts w:hint="cs"/>
          </w:rPr>
          <w:t>support</w:t>
        </w:r>
      </w:hyperlink>
      <w:r w:rsidRPr="00EA3276">
        <w:rPr>
          <w:rFonts w:hint="cs"/>
        </w:rPr>
        <w:t xml:space="preserve"> available for applicants where our online application process may be a barrier to applying, including an Access Payment to support you to apply</w:t>
      </w:r>
      <w:r w:rsidR="00577E1C">
        <w:t>.</w:t>
      </w:r>
      <w:r w:rsidR="00191C7A">
        <w:t xml:space="preserve"> </w:t>
      </w:r>
    </w:p>
    <w:p w14:paraId="3A8722BC" w14:textId="77777777" w:rsidR="00292CEF" w:rsidRPr="00292CEF" w:rsidRDefault="00292CEF" w:rsidP="00292CEF">
      <w:pPr>
        <w:pStyle w:val="Heading1"/>
      </w:pPr>
      <w:bookmarkStart w:id="2" w:name="_Toc174370949"/>
      <w:r w:rsidRPr="00292CEF">
        <w:t>Download sample application forms</w:t>
      </w:r>
      <w:bookmarkEnd w:id="2"/>
    </w:p>
    <w:p w14:paraId="6D4C58A4" w14:textId="77777777" w:rsidR="00292CEF" w:rsidRPr="00292CEF" w:rsidRDefault="00292CEF" w:rsidP="00292CEF">
      <w:r w:rsidRPr="00292CEF">
        <w:t>You can </w:t>
      </w:r>
      <w:hyperlink r:id="rId14" w:history="1">
        <w:r w:rsidRPr="00292CEF">
          <w:rPr>
            <w:rStyle w:val="Hyperlink"/>
          </w:rPr>
          <w:t>download our guidance and sample Expression of Interest form</w:t>
        </w:r>
      </w:hyperlink>
      <w:r w:rsidRPr="00292CEF">
        <w:t xml:space="preserve"> as Word documents. Please note that these are for guidance only. To </w:t>
      </w:r>
      <w:proofErr w:type="gramStart"/>
      <w:r w:rsidRPr="00292CEF">
        <w:t>submit an application</w:t>
      </w:r>
      <w:proofErr w:type="gramEnd"/>
      <w:r w:rsidRPr="00292CEF">
        <w:t>, you will need to do this using our online application system.</w:t>
      </w:r>
    </w:p>
    <w:p w14:paraId="6E5E5EAC" w14:textId="78487F21" w:rsidR="00134877" w:rsidRDefault="00134877" w:rsidP="00134877">
      <w:pPr>
        <w:pStyle w:val="Heading1"/>
      </w:pPr>
      <w:bookmarkStart w:id="3" w:name="_Toc174370950"/>
      <w:r>
        <w:t>About this guidance</w:t>
      </w:r>
      <w:bookmarkEnd w:id="3"/>
    </w:p>
    <w:p w14:paraId="10420FA6" w14:textId="6EAAC4B3" w:rsidR="00134877" w:rsidRDefault="00134877" w:rsidP="00134877">
      <w:r>
        <w:t>This guidance is in three main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ED4A5F" w14:paraId="4485DF0E" w14:textId="77777777" w:rsidTr="002D4DD4">
        <w:tc>
          <w:tcPr>
            <w:tcW w:w="3544" w:type="dxa"/>
          </w:tcPr>
          <w:p w14:paraId="2D13B2BB" w14:textId="70B0B9E8" w:rsidR="00ED4A5F" w:rsidRPr="002D4DD4" w:rsidRDefault="002D4DD4" w:rsidP="00560E8F">
            <w:pPr>
              <w:pStyle w:val="ListParagraph"/>
              <w:numPr>
                <w:ilvl w:val="0"/>
                <w:numId w:val="4"/>
              </w:numPr>
              <w:rPr>
                <w:b/>
                <w:bCs/>
                <w:color w:val="000000" w:themeColor="text1"/>
                <w:szCs w:val="36"/>
              </w:rPr>
            </w:pPr>
            <w:r>
              <w:rPr>
                <w:b/>
                <w:bCs/>
                <w:color w:val="000000" w:themeColor="text1"/>
                <w:szCs w:val="36"/>
              </w:rPr>
              <w:t xml:space="preserve"> </w:t>
            </w:r>
            <w:r w:rsidR="00ED4A5F" w:rsidRPr="002D4DD4">
              <w:rPr>
                <w:b/>
                <w:bCs/>
                <w:color w:val="000000" w:themeColor="text1"/>
                <w:szCs w:val="36"/>
              </w:rPr>
              <w:t xml:space="preserve">How to apply: </w:t>
            </w:r>
            <w:r w:rsidR="00ED4A5F" w:rsidRPr="002D4DD4">
              <w:rPr>
                <w:b/>
                <w:bCs/>
                <w:color w:val="000000" w:themeColor="text1"/>
                <w:szCs w:val="36"/>
              </w:rPr>
              <w:tab/>
            </w:r>
          </w:p>
        </w:tc>
        <w:tc>
          <w:tcPr>
            <w:tcW w:w="5472" w:type="dxa"/>
          </w:tcPr>
          <w:p w14:paraId="67BC7949" w14:textId="506974CE" w:rsidR="00ED4A5F" w:rsidRPr="002D4DD4" w:rsidRDefault="005710E0" w:rsidP="00134877">
            <w:pPr>
              <w:rPr>
                <w:color w:val="000000" w:themeColor="text1"/>
                <w:szCs w:val="36"/>
              </w:rPr>
            </w:pPr>
            <w:r w:rsidRPr="002D4DD4">
              <w:rPr>
                <w:color w:val="000000" w:themeColor="text1"/>
                <w:szCs w:val="36"/>
              </w:rPr>
              <w:t xml:space="preserve">Information about the 6 steps to apply. </w:t>
            </w:r>
          </w:p>
        </w:tc>
      </w:tr>
      <w:tr w:rsidR="00ED4A5F" w14:paraId="26365E2B" w14:textId="77777777" w:rsidTr="002D4DD4">
        <w:tc>
          <w:tcPr>
            <w:tcW w:w="3544" w:type="dxa"/>
          </w:tcPr>
          <w:p w14:paraId="5ECAE763" w14:textId="46D8EE9E" w:rsidR="00ED4A5F" w:rsidRPr="002D4DD4" w:rsidRDefault="002D4DD4" w:rsidP="00560E8F">
            <w:pPr>
              <w:pStyle w:val="ListParagraph"/>
              <w:numPr>
                <w:ilvl w:val="0"/>
                <w:numId w:val="4"/>
              </w:numPr>
              <w:rPr>
                <w:b/>
                <w:bCs/>
                <w:color w:val="000000" w:themeColor="text1"/>
                <w:szCs w:val="36"/>
              </w:rPr>
            </w:pPr>
            <w:r>
              <w:rPr>
                <w:b/>
                <w:bCs/>
                <w:color w:val="000000" w:themeColor="text1"/>
                <w:szCs w:val="36"/>
              </w:rPr>
              <w:lastRenderedPageBreak/>
              <w:t xml:space="preserve"> </w:t>
            </w:r>
            <w:r w:rsidR="00ED4A5F" w:rsidRPr="002D4DD4">
              <w:rPr>
                <w:b/>
                <w:bCs/>
                <w:color w:val="000000" w:themeColor="text1"/>
                <w:szCs w:val="36"/>
              </w:rPr>
              <w:t>Are we the right funder for you</w:t>
            </w:r>
          </w:p>
        </w:tc>
        <w:tc>
          <w:tcPr>
            <w:tcW w:w="5472" w:type="dxa"/>
          </w:tcPr>
          <w:p w14:paraId="0567EF61" w14:textId="199D0489" w:rsidR="009C2DAD" w:rsidRPr="002D4DD4" w:rsidRDefault="000D21E9" w:rsidP="009C2DAD">
            <w:pPr>
              <w:rPr>
                <w:color w:val="000000" w:themeColor="text1"/>
                <w:szCs w:val="36"/>
              </w:rPr>
            </w:pPr>
            <w:r w:rsidRPr="002D4DD4">
              <w:rPr>
                <w:rFonts w:cs="Gill Sans"/>
                <w:color w:val="000000" w:themeColor="text1"/>
                <w:szCs w:val="36"/>
                <w:shd w:val="clear" w:color="auto" w:fill="FFFFFF"/>
              </w:rPr>
              <w:t>Information about w</w:t>
            </w:r>
            <w:r w:rsidR="009C2DAD" w:rsidRPr="002D4DD4">
              <w:rPr>
                <w:rFonts w:cs="Gill Sans"/>
                <w:color w:val="000000" w:themeColor="text1"/>
                <w:szCs w:val="36"/>
                <w:shd w:val="clear" w:color="auto" w:fill="FFFFFF"/>
              </w:rPr>
              <w:t>hat we do and don't support.</w:t>
            </w:r>
          </w:p>
          <w:p w14:paraId="291BAFDC" w14:textId="77777777" w:rsidR="00ED4A5F" w:rsidRPr="002D4DD4" w:rsidRDefault="00ED4A5F" w:rsidP="00134877">
            <w:pPr>
              <w:rPr>
                <w:color w:val="000000" w:themeColor="text1"/>
                <w:szCs w:val="36"/>
              </w:rPr>
            </w:pPr>
          </w:p>
        </w:tc>
      </w:tr>
      <w:tr w:rsidR="00ED4A5F" w14:paraId="2272F991" w14:textId="77777777" w:rsidTr="002D4DD4">
        <w:tc>
          <w:tcPr>
            <w:tcW w:w="3544" w:type="dxa"/>
          </w:tcPr>
          <w:p w14:paraId="0EC769E5" w14:textId="0B470EA0" w:rsidR="00ED4A5F" w:rsidRPr="002D4DD4" w:rsidRDefault="002D4DD4" w:rsidP="00560E8F">
            <w:pPr>
              <w:pStyle w:val="ListParagraph"/>
              <w:numPr>
                <w:ilvl w:val="0"/>
                <w:numId w:val="4"/>
              </w:numPr>
              <w:rPr>
                <w:b/>
                <w:bCs/>
                <w:color w:val="000000" w:themeColor="text1"/>
                <w:szCs w:val="36"/>
              </w:rPr>
            </w:pPr>
            <w:r>
              <w:rPr>
                <w:b/>
                <w:bCs/>
                <w:color w:val="000000" w:themeColor="text1"/>
                <w:szCs w:val="36"/>
              </w:rPr>
              <w:t xml:space="preserve"> </w:t>
            </w:r>
            <w:r w:rsidR="005B7F32" w:rsidRPr="002D4DD4">
              <w:rPr>
                <w:b/>
                <w:bCs/>
                <w:color w:val="000000" w:themeColor="text1"/>
                <w:szCs w:val="36"/>
              </w:rPr>
              <w:t>Our</w:t>
            </w:r>
            <w:r w:rsidR="009C2DAD" w:rsidRPr="002D4DD4">
              <w:rPr>
                <w:b/>
                <w:bCs/>
                <w:color w:val="000000" w:themeColor="text1"/>
                <w:szCs w:val="36"/>
              </w:rPr>
              <w:t xml:space="preserve"> strategy:</w:t>
            </w:r>
          </w:p>
        </w:tc>
        <w:tc>
          <w:tcPr>
            <w:tcW w:w="5472" w:type="dxa"/>
          </w:tcPr>
          <w:p w14:paraId="13363A9B" w14:textId="112DD5DD" w:rsidR="00ED4A5F" w:rsidRPr="002D4DD4" w:rsidRDefault="009C2DAD" w:rsidP="00134877">
            <w:pPr>
              <w:rPr>
                <w:color w:val="000000" w:themeColor="text1"/>
                <w:szCs w:val="36"/>
              </w:rPr>
            </w:pPr>
            <w:r w:rsidRPr="002D4DD4">
              <w:rPr>
                <w:rFonts w:cs="Gill Sans"/>
                <w:color w:val="000000" w:themeColor="text1"/>
                <w:szCs w:val="36"/>
                <w:shd w:val="clear" w:color="auto" w:fill="FFFFFF"/>
              </w:rPr>
              <w:t xml:space="preserve">If you want to submit an Expression of Interest, read more detail about our </w:t>
            </w:r>
            <w:r w:rsidR="00C364B3" w:rsidRPr="002D4DD4">
              <w:rPr>
                <w:rFonts w:cs="Gill Sans"/>
                <w:color w:val="000000" w:themeColor="text1"/>
                <w:szCs w:val="36"/>
                <w:shd w:val="clear" w:color="auto" w:fill="FFFFFF"/>
              </w:rPr>
              <w:t>aims</w:t>
            </w:r>
            <w:r w:rsidR="00435AC3" w:rsidRPr="002D4DD4">
              <w:rPr>
                <w:rFonts w:cs="Gill Sans"/>
                <w:color w:val="000000" w:themeColor="text1"/>
                <w:szCs w:val="36"/>
                <w:shd w:val="clear" w:color="auto" w:fill="FFFFFF"/>
              </w:rPr>
              <w:t xml:space="preserve"> and funding priorities</w:t>
            </w:r>
            <w:r w:rsidR="00292CEF" w:rsidRPr="002D4DD4">
              <w:rPr>
                <w:rFonts w:cs="Gill Sans"/>
                <w:color w:val="000000" w:themeColor="text1"/>
                <w:szCs w:val="36"/>
                <w:shd w:val="clear" w:color="auto" w:fill="FFFFFF"/>
              </w:rPr>
              <w:t xml:space="preserve"> first</w:t>
            </w:r>
            <w:r w:rsidR="00435AC3" w:rsidRPr="002D4DD4">
              <w:rPr>
                <w:rFonts w:cs="Gill Sans"/>
                <w:color w:val="000000" w:themeColor="text1"/>
                <w:szCs w:val="36"/>
                <w:shd w:val="clear" w:color="auto" w:fill="FFFFFF"/>
              </w:rPr>
              <w:t xml:space="preserve">. </w:t>
            </w:r>
            <w:r w:rsidR="000D21E9" w:rsidRPr="002D4DD4">
              <w:rPr>
                <w:rFonts w:cs="Gill Sans"/>
                <w:color w:val="000000" w:themeColor="text1"/>
                <w:szCs w:val="36"/>
                <w:shd w:val="clear" w:color="auto" w:fill="FFFFFF"/>
              </w:rPr>
              <w:t xml:space="preserve">You only need to read the parts relevant to your work. </w:t>
            </w:r>
          </w:p>
        </w:tc>
      </w:tr>
    </w:tbl>
    <w:p w14:paraId="520164A1" w14:textId="38C051BD" w:rsidR="00E37669" w:rsidRPr="00B37E00" w:rsidRDefault="007A4CBE" w:rsidP="00D87035">
      <w:pPr>
        <w:pStyle w:val="Heading1"/>
      </w:pPr>
      <w:bookmarkStart w:id="4" w:name="_Toc174370951"/>
      <w:r>
        <w:t xml:space="preserve">A. </w:t>
      </w:r>
      <w:r w:rsidR="00E37669" w:rsidRPr="00B37E00">
        <w:t>How to apply for funding</w:t>
      </w:r>
      <w:bookmarkEnd w:id="4"/>
    </w:p>
    <w:p w14:paraId="3C8034A7" w14:textId="77777777" w:rsidR="00A671D8" w:rsidRDefault="00E37669" w:rsidP="00E37669">
      <w:r w:rsidRPr="000D21E9">
        <w:t>There are 6 steps to apply for funding</w:t>
      </w:r>
      <w:r w:rsidR="00A43C57" w:rsidRPr="000D21E9">
        <w:t xml:space="preserve"> as outlined below.</w:t>
      </w:r>
      <w:r w:rsidR="00C55E7E" w:rsidRPr="000D21E9">
        <w:t xml:space="preserve"> Unless specified otherwise, we accept applications on a rolling basis with no deadlines</w:t>
      </w:r>
      <w:r w:rsidR="00DB5D08" w:rsidRPr="000D21E9">
        <w:t>.</w:t>
      </w:r>
      <w:r w:rsidR="00DB19A6" w:rsidRPr="00DB19A6">
        <w:t xml:space="preserve"> </w:t>
      </w:r>
    </w:p>
    <w:p w14:paraId="2ADA6167" w14:textId="77777777" w:rsidR="002D4DD4" w:rsidRDefault="002D4DD4" w:rsidP="00E37669"/>
    <w:p w14:paraId="67F4395E" w14:textId="433D2275" w:rsidR="00E37669" w:rsidRPr="000B2ED7" w:rsidRDefault="0E9383EA" w:rsidP="00E37669">
      <w:pPr>
        <w:pStyle w:val="Heading2"/>
      </w:pPr>
      <w:bookmarkStart w:id="5" w:name="2-read-the"/>
      <w:bookmarkStart w:id="6" w:name="_Toc174370952"/>
      <w:bookmarkEnd w:id="5"/>
      <w:r>
        <w:t>1</w:t>
      </w:r>
      <w:r w:rsidR="00E37669">
        <w:t>. Read th</w:t>
      </w:r>
      <w:r w:rsidR="000D21E9">
        <w:t>is</w:t>
      </w:r>
      <w:r w:rsidR="00E37669">
        <w:t xml:space="preserve"> guidance</w:t>
      </w:r>
      <w:bookmarkEnd w:id="6"/>
    </w:p>
    <w:p w14:paraId="1F49A703" w14:textId="7E217AC6" w:rsidR="00E37669" w:rsidRPr="000B2ED7" w:rsidRDefault="002E75E4" w:rsidP="00E37669">
      <w:r>
        <w:t>This</w:t>
      </w:r>
      <w:r w:rsidR="00E37669">
        <w:t xml:space="preserve"> guidance </w:t>
      </w:r>
      <w:r>
        <w:t xml:space="preserve">will help you </w:t>
      </w:r>
      <w:r w:rsidR="00E37669">
        <w:t xml:space="preserve">to decide whether your work could contribute to Esmée’s </w:t>
      </w:r>
      <w:r w:rsidR="0039380F">
        <w:t>aims and priorities</w:t>
      </w:r>
      <w:r>
        <w:t>, and if it’s worth investing time in an application to us.</w:t>
      </w:r>
    </w:p>
    <w:p w14:paraId="6798EC17" w14:textId="22F70DB7" w:rsidR="00E37669" w:rsidRPr="000B2ED7" w:rsidRDefault="329FA387" w:rsidP="00E37669">
      <w:pPr>
        <w:pStyle w:val="Heading2"/>
      </w:pPr>
      <w:bookmarkStart w:id="7" w:name="3-expression-of"/>
      <w:bookmarkStart w:id="8" w:name="_Toc174370953"/>
      <w:bookmarkEnd w:id="7"/>
      <w:r>
        <w:lastRenderedPageBreak/>
        <w:t>2</w:t>
      </w:r>
      <w:r w:rsidR="00E37669">
        <w:t>. Expression of Interest</w:t>
      </w:r>
      <w:bookmarkEnd w:id="8"/>
    </w:p>
    <w:p w14:paraId="70A60B90" w14:textId="6079EE40" w:rsidR="00E37669" w:rsidRPr="000B2ED7" w:rsidRDefault="00E37669" w:rsidP="00E37669">
      <w:r w:rsidRPr="000B2ED7">
        <w:t>When you are ready to tell us about your work, you can submit an expression of interest</w:t>
      </w:r>
      <w:r w:rsidR="00F14CFE" w:rsidRPr="000B2ED7">
        <w:t xml:space="preserve"> (EOI)</w:t>
      </w:r>
      <w:r w:rsidRPr="000B2ED7">
        <w:t xml:space="preserve"> through our website. This is in two parts.</w:t>
      </w:r>
    </w:p>
    <w:p w14:paraId="2D169205" w14:textId="59D77C01" w:rsidR="00E37669" w:rsidRPr="000B2ED7" w:rsidRDefault="00E37669" w:rsidP="00E37669">
      <w:pPr>
        <w:ind w:left="284"/>
      </w:pPr>
      <w:r w:rsidRPr="000B2ED7">
        <w:rPr>
          <w:b/>
          <w:bCs/>
        </w:rPr>
        <w:t>First</w:t>
      </w:r>
      <w:r w:rsidRPr="000B2ED7">
        <w:t xml:space="preserve">, some details </w:t>
      </w:r>
      <w:r w:rsidR="00A05712" w:rsidRPr="000B2ED7">
        <w:t>about</w:t>
      </w:r>
      <w:r w:rsidRPr="000B2ED7">
        <w:t xml:space="preserve"> your organisation including: charity or company number; total income for the last financial year; number of trustees and non-executive directors; </w:t>
      </w:r>
      <w:r w:rsidR="0055315B" w:rsidRPr="000B2ED7">
        <w:t>your organisation’s leadership;</w:t>
      </w:r>
      <w:r w:rsidR="004D7524" w:rsidRPr="000B2ED7">
        <w:t xml:space="preserve"> </w:t>
      </w:r>
      <w:r w:rsidR="0055315B" w:rsidRPr="000B2ED7">
        <w:t xml:space="preserve">and your contact details. </w:t>
      </w:r>
      <w:r w:rsidR="008F6316" w:rsidRPr="000B2ED7">
        <w:t>We’ll also ask you about which</w:t>
      </w:r>
      <w:r w:rsidR="004D7524" w:rsidRPr="000B2ED7">
        <w:t xml:space="preserve"> Esmée</w:t>
      </w:r>
      <w:r w:rsidR="008F6316" w:rsidRPr="000B2ED7">
        <w:t xml:space="preserve"> aim and priorities </w:t>
      </w:r>
      <w:r w:rsidR="00D646C5" w:rsidRPr="000B2ED7">
        <w:t>your work fit</w:t>
      </w:r>
      <w:r w:rsidR="000B0D12">
        <w:t>s.</w:t>
      </w:r>
    </w:p>
    <w:p w14:paraId="55EC8349" w14:textId="101FE08A" w:rsidR="00E37669" w:rsidRPr="000B2ED7" w:rsidRDefault="00E37669" w:rsidP="00E37669">
      <w:pPr>
        <w:ind w:left="284"/>
      </w:pPr>
      <w:r w:rsidRPr="000B2ED7">
        <w:rPr>
          <w:b/>
          <w:bCs/>
        </w:rPr>
        <w:t>Second</w:t>
      </w:r>
      <w:r w:rsidRPr="000B2ED7">
        <w:t xml:space="preserve">, </w:t>
      </w:r>
      <w:r w:rsidR="009B531A">
        <w:t>we want to know</w:t>
      </w:r>
      <w:r w:rsidR="00701FC4">
        <w:t xml:space="preserve"> about your funding request. You will have the option of uploading an existing </w:t>
      </w:r>
      <w:r w:rsidR="00E473C1">
        <w:t xml:space="preserve">pitch deck or </w:t>
      </w:r>
      <w:r w:rsidR="00FE1C1C">
        <w:t>1-to-2-page</w:t>
      </w:r>
      <w:r w:rsidR="00E473C1">
        <w:t xml:space="preserve"> summary about your work. We </w:t>
      </w:r>
      <w:r w:rsidR="00A5548E">
        <w:t xml:space="preserve">will also ask you the following two questions to learn more </w:t>
      </w:r>
      <w:r w:rsidRPr="000B2ED7">
        <w:t>what you’re aiming to achieve and how you will make it happen with Esmée funding</w:t>
      </w:r>
      <w:r w:rsidR="00A5548E">
        <w:t xml:space="preserve">. </w:t>
      </w:r>
      <w:r w:rsidR="006C2BB8" w:rsidRPr="000B2ED7">
        <w:t xml:space="preserve">Your answers to both questions are meant to be short. </w:t>
      </w:r>
      <w:r w:rsidR="00CE56DD" w:rsidRPr="000B2ED7">
        <w:t xml:space="preserve">Please aim for </w:t>
      </w:r>
      <w:r w:rsidR="00CE56DD" w:rsidRPr="00685731">
        <w:rPr>
          <w:b/>
          <w:bCs/>
        </w:rPr>
        <w:t>no more than 300 words</w:t>
      </w:r>
      <w:r w:rsidR="00CE56DD" w:rsidRPr="000B2ED7">
        <w:t xml:space="preserve"> for both questions.</w:t>
      </w:r>
      <w:r w:rsidR="00D5482A" w:rsidRPr="000B2ED7">
        <w:t xml:space="preserve"> </w:t>
      </w:r>
    </w:p>
    <w:p w14:paraId="63DE9144" w14:textId="06BDEFA4" w:rsidR="00CE56DD" w:rsidRPr="000B2ED7" w:rsidRDefault="001D450C" w:rsidP="00E37669">
      <w:pPr>
        <w:ind w:left="284"/>
      </w:pPr>
      <w:r w:rsidRPr="000B2ED7">
        <w:t>You can choose to respond to the two questions</w:t>
      </w:r>
      <w:r w:rsidR="006123BD" w:rsidRPr="000B2ED7">
        <w:t xml:space="preserve"> either by writing your responses in the form or uploading an audio</w:t>
      </w:r>
      <w:r w:rsidR="007652DC" w:rsidRPr="000B2ED7">
        <w:t xml:space="preserve"> or </w:t>
      </w:r>
      <w:r w:rsidR="006123BD" w:rsidRPr="000B2ED7">
        <w:t>video recording with your responses.</w:t>
      </w:r>
      <w:r w:rsidR="000B2ED7" w:rsidRPr="000B2ED7">
        <w:t xml:space="preserve"> </w:t>
      </w:r>
      <w:r w:rsidR="00DE2C12" w:rsidRPr="00685731">
        <w:t xml:space="preserve">See our FAQs at </w:t>
      </w:r>
      <w:r w:rsidR="00DE2C12" w:rsidRPr="00685731">
        <w:lastRenderedPageBreak/>
        <w:t>the bottom of this page for guidance to uploading a recording.</w:t>
      </w:r>
    </w:p>
    <w:p w14:paraId="2C2CBB3E" w14:textId="77777777" w:rsidR="00F559BB" w:rsidRPr="001A41CD" w:rsidRDefault="00E37669" w:rsidP="00560E8F">
      <w:pPr>
        <w:pStyle w:val="ListParagraph"/>
        <w:numPr>
          <w:ilvl w:val="0"/>
          <w:numId w:val="5"/>
        </w:numPr>
        <w:spacing w:before="60" w:after="120" w:line="240" w:lineRule="auto"/>
        <w:contextualSpacing w:val="0"/>
        <w:rPr>
          <w:b/>
          <w:bCs/>
        </w:rPr>
      </w:pPr>
      <w:r w:rsidRPr="001A41CD">
        <w:rPr>
          <w:b/>
        </w:rPr>
        <w:t>What would you like Esmée to support?</w:t>
      </w:r>
    </w:p>
    <w:p w14:paraId="4B180BDF" w14:textId="77777777" w:rsidR="00F559BB" w:rsidRPr="001A41CD" w:rsidRDefault="00F559BB" w:rsidP="00F559BB">
      <w:pPr>
        <w:ind w:left="720"/>
      </w:pPr>
      <w:r w:rsidRPr="001A41CD">
        <w:rPr>
          <w:i/>
          <w:iCs/>
        </w:rPr>
        <w:t>Briefly outline how our funding and support will be used.</w:t>
      </w:r>
      <w:r w:rsidRPr="001A41CD">
        <w:t xml:space="preserve"> </w:t>
      </w:r>
    </w:p>
    <w:p w14:paraId="748C3563" w14:textId="77777777" w:rsidR="00F559BB" w:rsidRPr="001A41CD" w:rsidRDefault="00F559BB" w:rsidP="00560E8F">
      <w:pPr>
        <w:pStyle w:val="ListParagraph"/>
        <w:numPr>
          <w:ilvl w:val="0"/>
          <w:numId w:val="5"/>
        </w:numPr>
        <w:spacing w:before="60" w:after="120" w:line="240" w:lineRule="auto"/>
        <w:contextualSpacing w:val="0"/>
        <w:rPr>
          <w:b/>
          <w:bCs/>
        </w:rPr>
      </w:pPr>
      <w:r w:rsidRPr="001A41CD">
        <w:rPr>
          <w:b/>
          <w:bCs/>
        </w:rPr>
        <w:t>What’s the change you are focused on achieving and how is your organisation well placed to deliver it?</w:t>
      </w:r>
    </w:p>
    <w:p w14:paraId="41E90CD4" w14:textId="77777777" w:rsidR="00F559BB" w:rsidRPr="001A41CD" w:rsidRDefault="00F559BB" w:rsidP="00F559BB">
      <w:pPr>
        <w:ind w:left="720"/>
      </w:pPr>
      <w:r w:rsidRPr="001A41CD">
        <w:rPr>
          <w:i/>
          <w:iCs/>
        </w:rPr>
        <w:t>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Esmée’s priorities/long-term outcomes.</w:t>
      </w:r>
    </w:p>
    <w:p w14:paraId="55F5F351" w14:textId="136B9454" w:rsidR="00E37669" w:rsidRPr="001A41CD" w:rsidRDefault="00E37669" w:rsidP="00E37669">
      <w:pPr>
        <w:ind w:left="284"/>
      </w:pPr>
      <w:r w:rsidRPr="001A41CD">
        <w:rPr>
          <w:b/>
          <w:bCs/>
        </w:rPr>
        <w:t>Diversity, Equity and Inclusion (DEI):</w:t>
      </w:r>
      <w:r w:rsidRPr="001A41CD">
        <w:t xml:space="preserve"> Once you’ve submitted your Expression of Interest, you will be redirected to a DEI monitoring form to complete about your organisation. We want to use the information we gather to help us identify and address structural </w:t>
      </w:r>
      <w:proofErr w:type="gramStart"/>
      <w:r w:rsidRPr="001A41CD">
        <w:t>inequity, and</w:t>
      </w:r>
      <w:proofErr w:type="gramEnd"/>
      <w:r w:rsidRPr="001A41CD">
        <w:t xml:space="preserve"> ensure that the reach of our funding and our funding </w:t>
      </w:r>
      <w:r w:rsidRPr="001A41CD">
        <w:lastRenderedPageBreak/>
        <w:t>practices are fair and just. </w:t>
      </w:r>
      <w:hyperlink r:id="rId15" w:history="1">
        <w:r w:rsidRPr="001A41CD">
          <w:rPr>
            <w:rStyle w:val="Hyperlink"/>
          </w:rPr>
          <w:t>Learn more about how we're classifying our data</w:t>
        </w:r>
      </w:hyperlink>
      <w:r w:rsidRPr="001A41CD">
        <w:t>.</w:t>
      </w:r>
    </w:p>
    <w:p w14:paraId="0BB4700D" w14:textId="0C304427" w:rsidR="00CA0C38" w:rsidRPr="001A41CD" w:rsidRDefault="00E37669" w:rsidP="00CA0C38">
      <w:pPr>
        <w:ind w:left="284"/>
        <w:rPr>
          <w:b/>
          <w:bCs/>
        </w:rPr>
      </w:pPr>
      <w:r w:rsidRPr="001A41CD">
        <w:rPr>
          <w:b/>
          <w:bCs/>
        </w:rPr>
        <w:t>Response times:</w:t>
      </w:r>
      <w:r w:rsidR="00CA0C38" w:rsidRPr="001A41CD">
        <w:rPr>
          <w:b/>
          <w:bCs/>
        </w:rPr>
        <w:t xml:space="preserve"> </w:t>
      </w:r>
      <w:r w:rsidR="002F551D" w:rsidRPr="001A41CD">
        <w:t>We will get back to you within</w:t>
      </w:r>
      <w:r w:rsidR="001A41CD" w:rsidRPr="001A41CD">
        <w:t xml:space="preserve"> four weeks</w:t>
      </w:r>
      <w:r w:rsidR="0075221A">
        <w:t xml:space="preserve"> with the outcome of your EOI.</w:t>
      </w:r>
    </w:p>
    <w:p w14:paraId="4DE8B7B4" w14:textId="21EC2F69" w:rsidR="00FD058A" w:rsidRPr="0075221A" w:rsidRDefault="005E45B9" w:rsidP="00E37669">
      <w:pPr>
        <w:ind w:left="284"/>
      </w:pPr>
      <w:r w:rsidRPr="0075221A">
        <w:rPr>
          <w:b/>
          <w:bCs/>
        </w:rPr>
        <w:t>Feedback:</w:t>
      </w:r>
      <w:r w:rsidRPr="0075221A">
        <w:t> </w:t>
      </w:r>
    </w:p>
    <w:p w14:paraId="3AA78763" w14:textId="43556E8C" w:rsidR="6E6779B0" w:rsidRPr="0075221A" w:rsidRDefault="6E6779B0" w:rsidP="0BF331BC">
      <w:pPr>
        <w:ind w:left="284"/>
      </w:pPr>
      <w:r w:rsidRPr="0075221A">
        <w:t xml:space="preserve">If your application is </w:t>
      </w:r>
      <w:proofErr w:type="gramStart"/>
      <w:r w:rsidRPr="0075221A">
        <w:t>unsuccessful</w:t>
      </w:r>
      <w:proofErr w:type="gramEnd"/>
      <w:r w:rsidRPr="0075221A">
        <w:t xml:space="preserve"> we’ll provide brief email</w:t>
      </w:r>
      <w:r w:rsidR="5A9EA571" w:rsidRPr="0075221A">
        <w:t xml:space="preserve"> feedback </w:t>
      </w:r>
      <w:r w:rsidR="00111985" w:rsidRPr="0075221A">
        <w:t>explaining</w:t>
      </w:r>
      <w:r w:rsidR="5A9EA571" w:rsidRPr="0075221A">
        <w:t xml:space="preserve"> why</w:t>
      </w:r>
      <w:r w:rsidR="008E278B" w:rsidRPr="0075221A">
        <w:t>,</w:t>
      </w:r>
      <w:r w:rsidR="00111985" w:rsidRPr="0075221A">
        <w:t xml:space="preserve"> and which we hope is helpful.</w:t>
      </w:r>
    </w:p>
    <w:p w14:paraId="0B779122" w14:textId="7AD8E1C3" w:rsidR="00E37669" w:rsidRDefault="00E37669" w:rsidP="00E37669">
      <w:pPr>
        <w:ind w:left="284"/>
      </w:pPr>
      <w:r w:rsidRPr="0075221A">
        <w:rPr>
          <w:b/>
          <w:bCs/>
        </w:rPr>
        <w:t xml:space="preserve">When you are ready, you can </w:t>
      </w:r>
      <w:hyperlink r:id="rId16" w:history="1">
        <w:r w:rsidRPr="0075221A">
          <w:rPr>
            <w:rStyle w:val="Hyperlink"/>
            <w:b/>
            <w:bCs/>
          </w:rPr>
          <w:t>submit an Expression of Interest</w:t>
        </w:r>
      </w:hyperlink>
      <w:r w:rsidRPr="0075221A">
        <w:t>.</w:t>
      </w:r>
    </w:p>
    <w:p w14:paraId="189D7C93" w14:textId="77777777" w:rsidR="002D4DD4" w:rsidRPr="00B37E00" w:rsidRDefault="002D4DD4" w:rsidP="00E37669">
      <w:pPr>
        <w:ind w:left="284"/>
      </w:pPr>
    </w:p>
    <w:p w14:paraId="05077AC8" w14:textId="3F7ED962" w:rsidR="00E37669" w:rsidRPr="0075221A" w:rsidRDefault="1DEF17DA" w:rsidP="00E37669">
      <w:pPr>
        <w:pStyle w:val="Heading2"/>
      </w:pPr>
      <w:bookmarkStart w:id="9" w:name="4-initial-conversation"/>
      <w:bookmarkStart w:id="10" w:name="_Toc174370954"/>
      <w:bookmarkEnd w:id="9"/>
      <w:r w:rsidRPr="0075221A">
        <w:t>3</w:t>
      </w:r>
      <w:r w:rsidR="00E37669" w:rsidRPr="0075221A">
        <w:t>. Initial conversation</w:t>
      </w:r>
      <w:bookmarkEnd w:id="10"/>
    </w:p>
    <w:p w14:paraId="0AFDEB54" w14:textId="77777777" w:rsidR="00E37669" w:rsidRPr="0075221A" w:rsidRDefault="00E37669" w:rsidP="00E37669">
      <w:r w:rsidRPr="0075221A">
        <w:t>If we think that your work potentially matches our aims, we'll invite you for a call to learn more about your plans.</w:t>
      </w:r>
    </w:p>
    <w:p w14:paraId="4A39B07C" w14:textId="77777777" w:rsidR="00E37669" w:rsidRPr="0075221A" w:rsidRDefault="00E37669" w:rsidP="00E37669">
      <w:pPr>
        <w:ind w:left="360"/>
        <w:rPr>
          <w:b/>
          <w:bCs/>
        </w:rPr>
      </w:pPr>
      <w:r w:rsidRPr="0075221A">
        <w:rPr>
          <w:b/>
          <w:bCs/>
        </w:rPr>
        <w:t>We will use this to:</w:t>
      </w:r>
    </w:p>
    <w:p w14:paraId="22345D04" w14:textId="4797CD02" w:rsidR="00E37669" w:rsidRPr="0075221A" w:rsidRDefault="00E37669" w:rsidP="00560E8F">
      <w:pPr>
        <w:pStyle w:val="ListParagraph"/>
        <w:numPr>
          <w:ilvl w:val="0"/>
          <w:numId w:val="18"/>
        </w:numPr>
      </w:pPr>
      <w:r w:rsidRPr="0075221A">
        <w:t>Get a sense of whether your organisation and its work could</w:t>
      </w:r>
      <w:r w:rsidRPr="002D4DD4">
        <w:rPr>
          <w:rFonts w:cs="Arial"/>
        </w:rPr>
        <w:t> </w:t>
      </w:r>
      <w:r w:rsidRPr="0075221A">
        <w:t xml:space="preserve">contribute to </w:t>
      </w:r>
      <w:r w:rsidR="00797DAC" w:rsidRPr="0075221A">
        <w:t xml:space="preserve">our aims and </w:t>
      </w:r>
      <w:r w:rsidRPr="0075221A">
        <w:t>priorities.</w:t>
      </w:r>
    </w:p>
    <w:p w14:paraId="4DE11F5F" w14:textId="77777777" w:rsidR="00E37669" w:rsidRPr="0075221A" w:rsidRDefault="00E37669" w:rsidP="00560E8F">
      <w:pPr>
        <w:pStyle w:val="ListParagraph"/>
        <w:numPr>
          <w:ilvl w:val="0"/>
          <w:numId w:val="18"/>
        </w:numPr>
      </w:pPr>
      <w:r w:rsidRPr="0075221A">
        <w:t>Find out more about your organisation and its work.</w:t>
      </w:r>
    </w:p>
    <w:p w14:paraId="507D4CD6" w14:textId="77777777" w:rsidR="00E37669" w:rsidRPr="0075221A" w:rsidRDefault="00E37669" w:rsidP="00560E8F">
      <w:pPr>
        <w:pStyle w:val="ListParagraph"/>
        <w:numPr>
          <w:ilvl w:val="0"/>
          <w:numId w:val="18"/>
        </w:numPr>
      </w:pPr>
      <w:r w:rsidRPr="0075221A">
        <w:t>Consider whether we might be the right funder for you.</w:t>
      </w:r>
    </w:p>
    <w:p w14:paraId="3354490F" w14:textId="77777777" w:rsidR="00437AAF" w:rsidRPr="0075221A" w:rsidRDefault="00437AAF" w:rsidP="0075221A"/>
    <w:p w14:paraId="71F998F6" w14:textId="77777777" w:rsidR="00E37669" w:rsidRPr="0075221A" w:rsidRDefault="00E37669" w:rsidP="00E37669">
      <w:pPr>
        <w:ind w:left="360"/>
        <w:rPr>
          <w:b/>
          <w:bCs/>
        </w:rPr>
      </w:pPr>
      <w:r w:rsidRPr="0075221A">
        <w:rPr>
          <w:b/>
          <w:bCs/>
        </w:rPr>
        <w:t>The conversation will cover:</w:t>
      </w:r>
    </w:p>
    <w:p w14:paraId="0F6E12CD" w14:textId="2AC15722" w:rsidR="00E37669" w:rsidRPr="0075221A" w:rsidRDefault="00E37669" w:rsidP="00560E8F">
      <w:pPr>
        <w:pStyle w:val="ListParagraph"/>
        <w:numPr>
          <w:ilvl w:val="0"/>
          <w:numId w:val="19"/>
        </w:numPr>
      </w:pPr>
      <w:r w:rsidRPr="002D4DD4">
        <w:rPr>
          <w:b/>
          <w:bCs/>
        </w:rPr>
        <w:t>Fit to our strategy:</w:t>
      </w:r>
      <w:r w:rsidRPr="0075221A">
        <w:t> </w:t>
      </w:r>
      <w:r w:rsidR="00106984" w:rsidRPr="0075221A">
        <w:t>Your work, the change you hope to achieve and how you plan to achieve it; h</w:t>
      </w:r>
      <w:r w:rsidRPr="0075221A">
        <w:t>ow your work complement</w:t>
      </w:r>
      <w:r w:rsidR="00106984" w:rsidRPr="0075221A">
        <w:t>s</w:t>
      </w:r>
      <w:r w:rsidRPr="002D4DD4">
        <w:rPr>
          <w:rFonts w:cs="Arial"/>
        </w:rPr>
        <w:t> </w:t>
      </w:r>
      <w:r w:rsidRPr="0075221A">
        <w:t xml:space="preserve">our </w:t>
      </w:r>
      <w:r w:rsidR="005C0C3E" w:rsidRPr="0075221A">
        <w:t xml:space="preserve">plans – the outcomes we want to contribute to and </w:t>
      </w:r>
      <w:r w:rsidRPr="0075221A">
        <w:t xml:space="preserve">the work of others </w:t>
      </w:r>
      <w:r w:rsidR="005C0C3E" w:rsidRPr="0075221A">
        <w:t>we fund.</w:t>
      </w:r>
    </w:p>
    <w:p w14:paraId="73393C81" w14:textId="5B860801" w:rsidR="09C17A9D" w:rsidRPr="0075221A" w:rsidRDefault="09C17A9D" w:rsidP="00560E8F">
      <w:pPr>
        <w:pStyle w:val="ListParagraph"/>
        <w:numPr>
          <w:ilvl w:val="0"/>
          <w:numId w:val="19"/>
        </w:numPr>
      </w:pPr>
      <w:r w:rsidRPr="0075221A">
        <w:t>Repayability/Exit:  How you plan to repay the investment.</w:t>
      </w:r>
    </w:p>
    <w:p w14:paraId="0CD3F8A6" w14:textId="0DFE3BC5" w:rsidR="00E37669" w:rsidRPr="0075221A" w:rsidRDefault="005C0C3E" w:rsidP="00560E8F">
      <w:pPr>
        <w:pStyle w:val="ListParagraph"/>
        <w:numPr>
          <w:ilvl w:val="0"/>
          <w:numId w:val="19"/>
        </w:numPr>
      </w:pPr>
      <w:r w:rsidRPr="002D4DD4">
        <w:rPr>
          <w:b/>
          <w:bCs/>
        </w:rPr>
        <w:t>Approach</w:t>
      </w:r>
      <w:r w:rsidR="00E37669" w:rsidRPr="002D4DD4">
        <w:rPr>
          <w:b/>
          <w:bCs/>
        </w:rPr>
        <w:t>:</w:t>
      </w:r>
      <w:r w:rsidR="00E37669" w:rsidRPr="002D4DD4">
        <w:rPr>
          <w:rFonts w:cs="Arial"/>
          <w:b/>
          <w:bCs/>
        </w:rPr>
        <w:t> </w:t>
      </w:r>
      <w:r w:rsidR="00E37669" w:rsidRPr="0075221A">
        <w:t>Who you work with and your</w:t>
      </w:r>
      <w:r w:rsidR="00E37669" w:rsidRPr="002D4DD4">
        <w:rPr>
          <w:rFonts w:cs="Arial"/>
        </w:rPr>
        <w:t> </w:t>
      </w:r>
      <w:r w:rsidR="00E37669" w:rsidRPr="0075221A">
        <w:t xml:space="preserve">appetite for collaboration; your </w:t>
      </w:r>
      <w:r w:rsidRPr="0075221A">
        <w:t>approach to</w:t>
      </w:r>
      <w:r w:rsidR="00E37669" w:rsidRPr="0075221A">
        <w:t xml:space="preserve"> learning</w:t>
      </w:r>
      <w:r w:rsidR="00E37669" w:rsidRPr="002D4DD4">
        <w:rPr>
          <w:rFonts w:cs="Arial"/>
        </w:rPr>
        <w:t> </w:t>
      </w:r>
      <w:r w:rsidR="00E37669" w:rsidRPr="0075221A">
        <w:t>and how you act on it</w:t>
      </w:r>
      <w:r w:rsidRPr="0075221A">
        <w:t>;</w:t>
      </w:r>
      <w:r w:rsidR="00E37669" w:rsidRPr="0075221A">
        <w:t xml:space="preserve"> your ability to take advantage of opportunities.</w:t>
      </w:r>
    </w:p>
    <w:p w14:paraId="3AF6B84B" w14:textId="7F0AA06C" w:rsidR="00E37669" w:rsidRPr="0075221A" w:rsidRDefault="00E37669" w:rsidP="00560E8F">
      <w:pPr>
        <w:pStyle w:val="ListParagraph"/>
        <w:numPr>
          <w:ilvl w:val="0"/>
          <w:numId w:val="19"/>
        </w:numPr>
      </w:pPr>
      <w:r w:rsidRPr="002D4DD4">
        <w:rPr>
          <w:b/>
          <w:bCs/>
        </w:rPr>
        <w:t>Track record:</w:t>
      </w:r>
      <w:r w:rsidRPr="0075221A">
        <w:t xml:space="preserve"> Your organisation, influence, and </w:t>
      </w:r>
      <w:r w:rsidR="003E449C" w:rsidRPr="0075221A">
        <w:t>impact to date</w:t>
      </w:r>
      <w:r w:rsidRPr="0075221A">
        <w:t>.</w:t>
      </w:r>
    </w:p>
    <w:p w14:paraId="2608F3BC" w14:textId="7FEC96EF" w:rsidR="00E37669" w:rsidRDefault="00E37669" w:rsidP="00E37669">
      <w:pPr>
        <w:ind w:left="360"/>
      </w:pPr>
      <w:r w:rsidRPr="0075221A">
        <w:t xml:space="preserve">After the call, we’ll consider your work alongside other </w:t>
      </w:r>
      <w:r w:rsidR="003E449C" w:rsidRPr="0075221A">
        <w:t>funding requests at our</w:t>
      </w:r>
      <w:r w:rsidRPr="0075221A">
        <w:t xml:space="preserve"> staff meeting </w:t>
      </w:r>
      <w:r w:rsidR="003E449C" w:rsidRPr="0075221A">
        <w:t xml:space="preserve">where we’ll look at fit to </w:t>
      </w:r>
      <w:r w:rsidR="001B2CF6" w:rsidRPr="0075221A">
        <w:t>strategy</w:t>
      </w:r>
      <w:r w:rsidR="22BF37E9" w:rsidRPr="0075221A">
        <w:t xml:space="preserve"> and repayability</w:t>
      </w:r>
      <w:r w:rsidR="003E449C" w:rsidRPr="0075221A">
        <w:t xml:space="preserve"> as well as how well-placed the organisation is to deliver the work. We’ll decide which are the strongest fit and what will be the most effective use of our </w:t>
      </w:r>
      <w:proofErr w:type="gramStart"/>
      <w:r w:rsidR="003E449C" w:rsidRPr="0075221A">
        <w:t>resources, and</w:t>
      </w:r>
      <w:proofErr w:type="gramEnd"/>
      <w:r w:rsidR="003E449C" w:rsidRPr="0075221A">
        <w:t xml:space="preserve"> invite those applicants to </w:t>
      </w:r>
      <w:r w:rsidR="20DBED6B" w:rsidRPr="0075221A">
        <w:t>a more detailed due diligence process.</w:t>
      </w:r>
      <w:r w:rsidR="003E449C" w:rsidRPr="0075221A">
        <w:t xml:space="preserve"> For those we </w:t>
      </w:r>
      <w:r w:rsidR="003E449C" w:rsidRPr="0075221A">
        <w:lastRenderedPageBreak/>
        <w:t>decide not to take forward, we will offer feedback, which we hope is helpful.</w:t>
      </w:r>
    </w:p>
    <w:p w14:paraId="28A4B9A7" w14:textId="77777777" w:rsidR="002D4DD4" w:rsidRPr="0075221A" w:rsidRDefault="002D4DD4" w:rsidP="00E37669">
      <w:pPr>
        <w:ind w:left="360"/>
      </w:pPr>
    </w:p>
    <w:p w14:paraId="7A90109C" w14:textId="3E5B2AC6" w:rsidR="00E37669" w:rsidRPr="00C55265" w:rsidRDefault="62E2CAF1" w:rsidP="0BF331BC">
      <w:pPr>
        <w:pStyle w:val="Heading2"/>
      </w:pPr>
      <w:bookmarkStart w:id="11" w:name="5-proposal"/>
      <w:bookmarkStart w:id="12" w:name="_Toc174370955"/>
      <w:bookmarkEnd w:id="11"/>
      <w:r w:rsidRPr="00C55265">
        <w:t>4</w:t>
      </w:r>
      <w:r w:rsidR="00E37669" w:rsidRPr="00C55265">
        <w:t xml:space="preserve">. </w:t>
      </w:r>
      <w:r w:rsidR="227961D4" w:rsidRPr="00C55265">
        <w:t>Due Diligence</w:t>
      </w:r>
      <w:bookmarkEnd w:id="12"/>
    </w:p>
    <w:p w14:paraId="4374E2C5" w14:textId="71010CDA" w:rsidR="00E37669" w:rsidRPr="00C55265" w:rsidRDefault="27B9FA37" w:rsidP="0BF331BC">
      <w:r w:rsidRPr="00C55265">
        <w:t xml:space="preserve">Those social investment requests that we invite to go forward will then enter a process of due diligence where we will ask for more information about your organisation and proposal </w:t>
      </w:r>
      <w:r w:rsidR="00153121" w:rsidRPr="00C55265">
        <w:t>so that we can</w:t>
      </w:r>
      <w:r w:rsidR="2418F5EB" w:rsidRPr="00C55265">
        <w:t xml:space="preserve"> make an informed recommendation to our Trustees.</w:t>
      </w:r>
      <w:r w:rsidR="00573149" w:rsidRPr="00C55265">
        <w:t xml:space="preserve"> </w:t>
      </w:r>
      <w:r w:rsidR="325F3236" w:rsidRPr="00C55265">
        <w:t>This process can vary across different proposals depending on many factors.  We will look in detail at your impact plans, your organisation and your financial mo</w:t>
      </w:r>
      <w:r w:rsidR="793F7883" w:rsidRPr="00C55265">
        <w:t xml:space="preserve">del </w:t>
      </w:r>
      <w:proofErr w:type="gramStart"/>
      <w:r w:rsidR="793F7883" w:rsidRPr="00C55265">
        <w:t>in order to</w:t>
      </w:r>
      <w:proofErr w:type="gramEnd"/>
      <w:r w:rsidR="793F7883" w:rsidRPr="00C55265">
        <w:t xml:space="preserve"> decide if and how we may be able to support you.  There is no set form to complete</w:t>
      </w:r>
      <w:r w:rsidR="16AD880C" w:rsidRPr="00C55265">
        <w:t xml:space="preserve"> but we will work with you to find out what information you already have and what else you may need to develop.</w:t>
      </w:r>
    </w:p>
    <w:p w14:paraId="58E623AC" w14:textId="418E6054" w:rsidR="00E37669" w:rsidRPr="00C55265" w:rsidRDefault="05B8BC88" w:rsidP="0BF331BC">
      <w:r w:rsidRPr="00C55265">
        <w:t>In some cases</w:t>
      </w:r>
      <w:r w:rsidR="00C55265">
        <w:t>,</w:t>
      </w:r>
      <w:r w:rsidRPr="00C55265">
        <w:t xml:space="preserve"> we can offer support to applicants that need extra help to develop their proposals through a referral to the </w:t>
      </w:r>
      <w:hyperlink r:id="rId17" w:history="1">
        <w:r w:rsidRPr="00C55265">
          <w:rPr>
            <w:rStyle w:val="Hyperlink"/>
          </w:rPr>
          <w:t>Reach Fund</w:t>
        </w:r>
      </w:hyperlink>
      <w:r w:rsidRPr="00C55265">
        <w:t>.  We will discuss this option with you.</w:t>
      </w:r>
    </w:p>
    <w:p w14:paraId="65FBC537" w14:textId="68B11B72" w:rsidR="00E37669" w:rsidRPr="00C55265" w:rsidRDefault="3A7A1F17" w:rsidP="0BF331BC">
      <w:r w:rsidRPr="00C55265">
        <w:lastRenderedPageBreak/>
        <w:t xml:space="preserve">As part of our standard </w:t>
      </w:r>
      <w:proofErr w:type="gramStart"/>
      <w:r w:rsidRPr="00C55265">
        <w:t>process</w:t>
      </w:r>
      <w:proofErr w:type="gramEnd"/>
      <w:r w:rsidRPr="00C55265">
        <w:t xml:space="preserve"> we will ask all applicants about:</w:t>
      </w:r>
    </w:p>
    <w:p w14:paraId="685690C2" w14:textId="5746F15C" w:rsidR="00E37669" w:rsidRPr="00C55265" w:rsidRDefault="00E37669" w:rsidP="00560E8F">
      <w:pPr>
        <w:pStyle w:val="ListParagraph"/>
        <w:numPr>
          <w:ilvl w:val="0"/>
          <w:numId w:val="20"/>
        </w:numPr>
      </w:pPr>
      <w:r w:rsidRPr="002D4DD4">
        <w:rPr>
          <w:b/>
          <w:bCs/>
        </w:rPr>
        <w:t>Diversity, equity and inclusion (DEI):</w:t>
      </w:r>
      <w:r w:rsidRPr="00C55265">
        <w:t> Tell us about your approach to DEI within your organisation and through your work. We are interested in hearing about current challenges and any changes you are looking to make.</w:t>
      </w:r>
    </w:p>
    <w:p w14:paraId="5BFC53FE" w14:textId="77777777" w:rsidR="00E37669" w:rsidRPr="00C55265" w:rsidRDefault="00E37669" w:rsidP="002D4DD4">
      <w:pPr>
        <w:ind w:left="360"/>
        <w:rPr>
          <w:i/>
          <w:iCs/>
        </w:rPr>
      </w:pPr>
      <w:r w:rsidRPr="00C55265">
        <w:rPr>
          <w:i/>
          <w:iCs/>
          <w:u w:val="single"/>
        </w:rPr>
        <w:t>Why we ask about DEI:</w:t>
      </w:r>
      <w:r w:rsidRPr="00C55265">
        <w:rPr>
          <w:i/>
          <w:iCs/>
        </w:rPr>
        <w:t> We think it's a key responsibility for us as a funder to influence more inclusive practice in the sectors and organisations we support. By learning about the progress of those we fund, we will be able to share good practice with others. We also want to support organisations that have further to go on DEI, which are keen to improve their practice.</w:t>
      </w:r>
    </w:p>
    <w:p w14:paraId="4981BA83" w14:textId="45304E7B" w:rsidR="005B2642" w:rsidRPr="002C367D" w:rsidRDefault="001A3B35" w:rsidP="00560E8F">
      <w:pPr>
        <w:pStyle w:val="ListParagraph"/>
        <w:numPr>
          <w:ilvl w:val="0"/>
          <w:numId w:val="20"/>
        </w:numPr>
        <w:rPr>
          <w:rFonts w:cs="Arial"/>
        </w:rPr>
      </w:pPr>
      <w:r w:rsidRPr="002C367D">
        <w:rPr>
          <w:rFonts w:cs="Arial"/>
          <w:b/>
          <w:bCs/>
        </w:rPr>
        <w:t>Real Living Wage:</w:t>
      </w:r>
      <w:r w:rsidRPr="002C367D">
        <w:rPr>
          <w:rFonts w:cs="Arial"/>
        </w:rPr>
        <w:t xml:space="preserve"> </w:t>
      </w:r>
      <w:r w:rsidR="00050ABC" w:rsidRPr="002C367D">
        <w:rPr>
          <w:rFonts w:cs="Arial"/>
        </w:rPr>
        <w:t>As part of the information about your organisation, we will ask if you pay all staff the real Living Wage.</w:t>
      </w:r>
      <w:r w:rsidR="005B2642" w:rsidRPr="002C367D">
        <w:rPr>
          <w:rFonts w:cs="Arial"/>
        </w:rPr>
        <w:t xml:space="preserve"> </w:t>
      </w:r>
    </w:p>
    <w:p w14:paraId="4396228D" w14:textId="074826D5" w:rsidR="001A3B35" w:rsidRDefault="005B2642" w:rsidP="002D4DD4">
      <w:pPr>
        <w:ind w:left="360"/>
        <w:rPr>
          <w:rFonts w:ascii="Gill Sans MT" w:hAnsi="Gill Sans MT"/>
          <w:i/>
          <w:iCs/>
        </w:rPr>
      </w:pPr>
      <w:r w:rsidRPr="00C55265">
        <w:rPr>
          <w:i/>
          <w:iCs/>
          <w:u w:val="single"/>
        </w:rPr>
        <w:t>Why we ask about the Living Wage:</w:t>
      </w:r>
      <w:r w:rsidRPr="00C55265">
        <w:rPr>
          <w:i/>
          <w:iCs/>
        </w:rPr>
        <w:t> </w:t>
      </w:r>
      <w:r w:rsidR="00216738" w:rsidRPr="002C367D">
        <w:rPr>
          <w:rFonts w:cs="Arial"/>
        </w:rPr>
        <w:t xml:space="preserve">Esmée is a </w:t>
      </w:r>
      <w:hyperlink r:id="rId18" w:history="1">
        <w:r w:rsidR="00216738" w:rsidRPr="002C367D">
          <w:rPr>
            <w:rStyle w:val="Hyperlink"/>
            <w:rFonts w:cs="Arial"/>
          </w:rPr>
          <w:t>Living Wage Funder</w:t>
        </w:r>
      </w:hyperlink>
      <w:r w:rsidR="00216738" w:rsidRPr="002C367D">
        <w:rPr>
          <w:rFonts w:cs="Arial"/>
        </w:rPr>
        <w:t xml:space="preserve">, which means that we encourage all organisations we fund to pay the </w:t>
      </w:r>
      <w:hyperlink r:id="rId19" w:history="1">
        <w:r w:rsidR="00216738" w:rsidRPr="002C367D">
          <w:rPr>
            <w:rStyle w:val="Hyperlink"/>
            <w:rFonts w:cs="Arial"/>
          </w:rPr>
          <w:t>UK Real Living Wage</w:t>
        </w:r>
      </w:hyperlink>
      <w:r w:rsidR="00216738" w:rsidRPr="002C367D">
        <w:rPr>
          <w:rFonts w:cs="Arial"/>
        </w:rPr>
        <w:t xml:space="preserve"> as a minimum</w:t>
      </w:r>
      <w:r w:rsidR="000E2850" w:rsidRPr="002C367D">
        <w:rPr>
          <w:rFonts w:cs="Arial"/>
        </w:rPr>
        <w:t>.</w:t>
      </w:r>
      <w:r w:rsidR="007D4175" w:rsidRPr="002C367D">
        <w:rPr>
          <w:rFonts w:ascii="Gill Sans MT" w:hAnsi="Gill Sans MT"/>
        </w:rPr>
        <w:t xml:space="preserve"> </w:t>
      </w:r>
    </w:p>
    <w:p w14:paraId="30AE5A88" w14:textId="77777777" w:rsidR="002C367D" w:rsidRPr="00C55265" w:rsidRDefault="002C367D" w:rsidP="002D4DD4">
      <w:pPr>
        <w:ind w:left="360"/>
        <w:rPr>
          <w:i/>
          <w:iCs/>
        </w:rPr>
      </w:pPr>
    </w:p>
    <w:p w14:paraId="7A2F183A" w14:textId="3D93BB30" w:rsidR="00E37669" w:rsidRPr="00C55265" w:rsidRDefault="00DC21BC" w:rsidP="00E37669">
      <w:pPr>
        <w:ind w:left="360"/>
        <w:rPr>
          <w:b/>
          <w:bCs/>
        </w:rPr>
      </w:pPr>
      <w:r w:rsidRPr="00C55265">
        <w:rPr>
          <w:b/>
          <w:bCs/>
        </w:rPr>
        <w:t>Supporting d</w:t>
      </w:r>
      <w:r w:rsidR="00E37669" w:rsidRPr="00C55265">
        <w:rPr>
          <w:b/>
          <w:bCs/>
        </w:rPr>
        <w:t>ocuments:</w:t>
      </w:r>
    </w:p>
    <w:p w14:paraId="7BC16AEB" w14:textId="199B7400" w:rsidR="00E37669" w:rsidRPr="00C55265" w:rsidRDefault="350B0195" w:rsidP="00E37669">
      <w:pPr>
        <w:ind w:left="360"/>
      </w:pPr>
      <w:r w:rsidRPr="00C55265">
        <w:t xml:space="preserve">We </w:t>
      </w:r>
      <w:r w:rsidR="00E37669" w:rsidRPr="00C55265">
        <w:t>will also ask for the following documents</w:t>
      </w:r>
      <w:r w:rsidR="2239B163" w:rsidRPr="00C55265">
        <w:t>, amongst others depending on the exact nature of your proposal</w:t>
      </w:r>
      <w:r w:rsidR="00E37669" w:rsidRPr="00C55265">
        <w:t>:</w:t>
      </w:r>
    </w:p>
    <w:p w14:paraId="54A13425" w14:textId="3C6BBC2F" w:rsidR="00985A9A" w:rsidRPr="00C55265" w:rsidRDefault="00985A9A" w:rsidP="00560E8F">
      <w:pPr>
        <w:pStyle w:val="ListParagraph"/>
        <w:numPr>
          <w:ilvl w:val="0"/>
          <w:numId w:val="20"/>
        </w:numPr>
        <w:ind w:left="851" w:hanging="425"/>
      </w:pPr>
      <w:r w:rsidRPr="00C55265">
        <w:t>A copy of your latest approved annual report and accounts</w:t>
      </w:r>
    </w:p>
    <w:p w14:paraId="0FA5F110" w14:textId="77777777" w:rsidR="00DD1073" w:rsidRPr="00C55265" w:rsidRDefault="00DD1073" w:rsidP="00560E8F">
      <w:pPr>
        <w:pStyle w:val="ListParagraph"/>
        <w:numPr>
          <w:ilvl w:val="0"/>
          <w:numId w:val="20"/>
        </w:numPr>
        <w:ind w:left="851" w:hanging="425"/>
      </w:pPr>
      <w:r w:rsidRPr="00C55265">
        <w:t>A set of management accounts covering the last financial year if you do not yet have an audited version (if applicable)</w:t>
      </w:r>
    </w:p>
    <w:p w14:paraId="475A6262" w14:textId="77B9423A" w:rsidR="00985A9A" w:rsidRPr="00C55265" w:rsidRDefault="00985A9A" w:rsidP="00560E8F">
      <w:pPr>
        <w:pStyle w:val="ListParagraph"/>
        <w:numPr>
          <w:ilvl w:val="0"/>
          <w:numId w:val="20"/>
        </w:numPr>
        <w:ind w:left="851" w:hanging="425"/>
      </w:pPr>
      <w:r w:rsidRPr="00C55265">
        <w:t>An income and expenditure budget for the organisation for the current financial year</w:t>
      </w:r>
    </w:p>
    <w:p w14:paraId="5B65DDEF" w14:textId="0DA5F026" w:rsidR="00985A9A" w:rsidRPr="00C55265" w:rsidRDefault="00985A9A" w:rsidP="00560E8F">
      <w:pPr>
        <w:pStyle w:val="ListParagraph"/>
        <w:numPr>
          <w:ilvl w:val="0"/>
          <w:numId w:val="20"/>
        </w:numPr>
        <w:ind w:left="851" w:hanging="425"/>
      </w:pPr>
      <w:r w:rsidRPr="00C55265">
        <w:t xml:space="preserve">If you are applying for a project, a budget identifying what you would like us to </w:t>
      </w:r>
      <w:proofErr w:type="gramStart"/>
      <w:r w:rsidRPr="00C55265">
        <w:t>fund</w:t>
      </w:r>
      <w:proofErr w:type="gramEnd"/>
      <w:r w:rsidRPr="00C55265">
        <w:t xml:space="preserve"> and any other funding approached/secured</w:t>
      </w:r>
    </w:p>
    <w:p w14:paraId="60812F2D" w14:textId="77777777" w:rsidR="00DD1073" w:rsidRPr="00C55265" w:rsidRDefault="00985A9A" w:rsidP="00560E8F">
      <w:pPr>
        <w:pStyle w:val="ListParagraph"/>
        <w:numPr>
          <w:ilvl w:val="0"/>
          <w:numId w:val="20"/>
        </w:numPr>
        <w:ind w:left="851" w:hanging="425"/>
      </w:pPr>
      <w:r w:rsidRPr="00C55265">
        <w:t xml:space="preserve">A copy of your Constitution, Memorandum and Articles of Association or other rules (if you are </w:t>
      </w:r>
      <w:r w:rsidRPr="002C367D">
        <w:rPr>
          <w:b/>
          <w:bCs/>
        </w:rPr>
        <w:t>not</w:t>
      </w:r>
      <w:r w:rsidRPr="00C55265">
        <w:t xml:space="preserve"> a registered charity)</w:t>
      </w:r>
      <w:r w:rsidR="00DD1073" w:rsidRPr="00C55265">
        <w:t xml:space="preserve"> </w:t>
      </w:r>
    </w:p>
    <w:p w14:paraId="15A5B4C4" w14:textId="2DB098D4" w:rsidR="00985A9A" w:rsidRDefault="00DD1073" w:rsidP="00560E8F">
      <w:pPr>
        <w:pStyle w:val="ListParagraph"/>
        <w:numPr>
          <w:ilvl w:val="0"/>
          <w:numId w:val="20"/>
        </w:numPr>
        <w:ind w:left="851" w:hanging="425"/>
      </w:pPr>
      <w:r w:rsidRPr="00C55265">
        <w:t xml:space="preserve">A copy of your safeguarding policy (learn more about </w:t>
      </w:r>
      <w:hyperlink r:id="rId20" w:history="1">
        <w:r w:rsidRPr="00C55265">
          <w:rPr>
            <w:rStyle w:val="Hyperlink"/>
          </w:rPr>
          <w:t>our approach to safeguarding</w:t>
        </w:r>
      </w:hyperlink>
      <w:r w:rsidRPr="00C55265">
        <w:t>)</w:t>
      </w:r>
    </w:p>
    <w:p w14:paraId="5E94C86C" w14:textId="77777777" w:rsidR="002D4DD4" w:rsidRPr="00066D11" w:rsidRDefault="002D4DD4" w:rsidP="002D4DD4">
      <w:pPr>
        <w:pStyle w:val="ListParagraph"/>
      </w:pPr>
    </w:p>
    <w:p w14:paraId="3E222D08" w14:textId="1DAC7A34" w:rsidR="00E37669" w:rsidRPr="00CD53ED" w:rsidRDefault="45ACF0E6" w:rsidP="009B67AD">
      <w:pPr>
        <w:pStyle w:val="Heading2"/>
      </w:pPr>
      <w:bookmarkStart w:id="13" w:name="_Toc116415377"/>
      <w:bookmarkStart w:id="14" w:name="_Toc174370956"/>
      <w:r w:rsidRPr="00CD53ED">
        <w:lastRenderedPageBreak/>
        <w:t xml:space="preserve">5. </w:t>
      </w:r>
      <w:r w:rsidR="00E37669" w:rsidRPr="00CD53ED">
        <w:t>Decision</w:t>
      </w:r>
      <w:bookmarkEnd w:id="13"/>
      <w:bookmarkEnd w:id="14"/>
    </w:p>
    <w:p w14:paraId="305B8EE6" w14:textId="52217EB0" w:rsidR="00E37669" w:rsidRPr="00CD53ED" w:rsidRDefault="7080165A" w:rsidP="0BF331BC">
      <w:r w:rsidRPr="00CD53ED">
        <w:t xml:space="preserve">After discussing and reviewing </w:t>
      </w:r>
      <w:proofErr w:type="gramStart"/>
      <w:r w:rsidRPr="00CD53ED">
        <w:t>all of</w:t>
      </w:r>
      <w:proofErr w:type="gramEnd"/>
      <w:r w:rsidRPr="00CD53ED">
        <w:t xml:space="preserve"> the information, we may decide not to take a recommendation forward, in which case we will</w:t>
      </w:r>
      <w:r w:rsidR="07B82962" w:rsidRPr="00CD53ED">
        <w:t xml:space="preserve"> provide feedback.  In some </w:t>
      </w:r>
      <w:proofErr w:type="gramStart"/>
      <w:r w:rsidR="07B82962" w:rsidRPr="00CD53ED">
        <w:t>cases</w:t>
      </w:r>
      <w:proofErr w:type="gramEnd"/>
      <w:r w:rsidR="07B82962" w:rsidRPr="00CD53ED">
        <w:t xml:space="preserve"> we may decide that we can’t support your proposal yet, but we may be able to return to it in the future. </w:t>
      </w:r>
    </w:p>
    <w:p w14:paraId="40265676" w14:textId="55A7C075" w:rsidR="00E37669" w:rsidRPr="00CD53ED" w:rsidRDefault="00292728" w:rsidP="00E37669">
      <w:r w:rsidRPr="00CD53ED">
        <w:t xml:space="preserve">Recommendations that are taken forward are given final </w:t>
      </w:r>
      <w:r w:rsidR="00CD53ED" w:rsidRPr="00CD53ED">
        <w:t>approval</w:t>
      </w:r>
      <w:r w:rsidRPr="00CD53ED">
        <w:t xml:space="preserve"> by</w:t>
      </w:r>
      <w:r w:rsidR="4B8334B4" w:rsidRPr="00CD53ED">
        <w:t xml:space="preserve"> our </w:t>
      </w:r>
      <w:hyperlink r:id="rId21" w:history="1">
        <w:r w:rsidR="0079690F" w:rsidRPr="009F456D">
          <w:rPr>
            <w:rStyle w:val="Hyperlink"/>
          </w:rPr>
          <w:t>Tr</w:t>
        </w:r>
        <w:r w:rsidR="00E37669" w:rsidRPr="009F456D">
          <w:rPr>
            <w:rStyle w:val="Hyperlink"/>
          </w:rPr>
          <w:t>ustees</w:t>
        </w:r>
      </w:hyperlink>
      <w:r w:rsidR="39F5B852" w:rsidRPr="00CD53ED">
        <w:t>, who</w:t>
      </w:r>
      <w:r w:rsidR="00E37669" w:rsidRPr="00CD53ED">
        <w:t> work with our </w:t>
      </w:r>
      <w:hyperlink r:id="rId22">
        <w:r w:rsidR="00E37669" w:rsidRPr="00CD53ED">
          <w:rPr>
            <w:rStyle w:val="Hyperlink"/>
          </w:rPr>
          <w:t>executive team</w:t>
        </w:r>
      </w:hyperlink>
      <w:r w:rsidR="00E37669" w:rsidRPr="00CD53ED">
        <w:t> to make decisions on how to use our resources and make funding decisions.</w:t>
      </w:r>
    </w:p>
    <w:p w14:paraId="19CFBC72" w14:textId="77777777" w:rsidR="00E37669" w:rsidRDefault="00E37669" w:rsidP="00E37669">
      <w:r w:rsidRPr="00CD53ED">
        <w:t>Decisions are made depending on the size of the funding request:</w:t>
      </w:r>
    </w:p>
    <w:p w14:paraId="0FBDFA67" w14:textId="77777777" w:rsidR="002C367D" w:rsidRPr="002C367D" w:rsidRDefault="00CD53ED" w:rsidP="00560E8F">
      <w:pPr>
        <w:pStyle w:val="ListParagraph"/>
        <w:numPr>
          <w:ilvl w:val="0"/>
          <w:numId w:val="7"/>
        </w:numPr>
        <w:rPr>
          <w:b/>
          <w:bCs/>
        </w:rPr>
      </w:pPr>
      <w:r w:rsidRPr="002C367D">
        <w:rPr>
          <w:b/>
          <w:bCs/>
        </w:rPr>
        <w:t xml:space="preserve">Social investment </w:t>
      </w:r>
      <w:r w:rsidR="00E37669" w:rsidRPr="002C367D">
        <w:rPr>
          <w:b/>
          <w:bCs/>
        </w:rPr>
        <w:t>up to £</w:t>
      </w:r>
      <w:r w:rsidR="004F6C7A" w:rsidRPr="002C367D">
        <w:rPr>
          <w:b/>
          <w:bCs/>
        </w:rPr>
        <w:t>5</w:t>
      </w:r>
      <w:r w:rsidR="00E37669" w:rsidRPr="002C367D">
        <w:rPr>
          <w:b/>
          <w:bCs/>
        </w:rPr>
        <w:t>00k</w:t>
      </w:r>
      <w:r w:rsidR="00E37669" w:rsidRPr="002C367D">
        <w:t> - Executive/Trustee committee, which meets </w:t>
      </w:r>
      <w:r w:rsidR="00E37669" w:rsidRPr="002C367D">
        <w:rPr>
          <w:u w:val="single"/>
        </w:rPr>
        <w:t>every 6 weeks</w:t>
      </w:r>
      <w:r w:rsidR="001D2013" w:rsidRPr="002C367D">
        <w:t>. In some cases</w:t>
      </w:r>
      <w:r w:rsidRPr="002C367D">
        <w:t>,</w:t>
      </w:r>
      <w:r w:rsidR="001D2013" w:rsidRPr="002C367D">
        <w:t xml:space="preserve"> our Executive/Trustee Committee will ask the Board to review a proposal of under £500k if they identify a particular risk or complexity.</w:t>
      </w:r>
    </w:p>
    <w:p w14:paraId="29D1995C" w14:textId="2333A7ED" w:rsidR="00E37669" w:rsidRPr="002C367D" w:rsidRDefault="00CD53ED" w:rsidP="00560E8F">
      <w:pPr>
        <w:pStyle w:val="ListParagraph"/>
        <w:numPr>
          <w:ilvl w:val="0"/>
          <w:numId w:val="7"/>
        </w:numPr>
        <w:rPr>
          <w:b/>
          <w:bCs/>
        </w:rPr>
      </w:pPr>
      <w:r w:rsidRPr="002C367D">
        <w:rPr>
          <w:b/>
          <w:bCs/>
        </w:rPr>
        <w:t xml:space="preserve">Social investment </w:t>
      </w:r>
      <w:r w:rsidR="00E37669" w:rsidRPr="002C367D">
        <w:rPr>
          <w:b/>
          <w:bCs/>
        </w:rPr>
        <w:t>over £</w:t>
      </w:r>
      <w:r w:rsidR="004F6C7A" w:rsidRPr="002C367D">
        <w:rPr>
          <w:b/>
          <w:bCs/>
        </w:rPr>
        <w:t>5</w:t>
      </w:r>
      <w:r w:rsidR="00E37669" w:rsidRPr="002C367D">
        <w:rPr>
          <w:b/>
          <w:bCs/>
        </w:rPr>
        <w:t>00k</w:t>
      </w:r>
      <w:r w:rsidR="00E37669" w:rsidRPr="002C367D">
        <w:t> - Trustee Board, which meets </w:t>
      </w:r>
      <w:r w:rsidR="00B92027" w:rsidRPr="002C367D">
        <w:rPr>
          <w:u w:val="single"/>
        </w:rPr>
        <w:t>6</w:t>
      </w:r>
      <w:r w:rsidR="00E37669" w:rsidRPr="002C367D">
        <w:rPr>
          <w:u w:val="single"/>
        </w:rPr>
        <w:t xml:space="preserve"> times a year</w:t>
      </w:r>
    </w:p>
    <w:p w14:paraId="445696D9" w14:textId="4DB099FE" w:rsidR="0BF331BC" w:rsidRPr="00CD53ED" w:rsidRDefault="42F69300" w:rsidP="0BF331BC">
      <w:r w:rsidRPr="00CD53ED">
        <w:lastRenderedPageBreak/>
        <w:t xml:space="preserve">  The amount of time this process takes varies according to many factors, but three months is a reasonable minimum expectation. </w:t>
      </w:r>
    </w:p>
    <w:p w14:paraId="3B86EC07" w14:textId="12CEF16A" w:rsidR="0BF331BC" w:rsidRDefault="00E37669" w:rsidP="0BF331BC">
      <w:r w:rsidRPr="00CD53ED">
        <w:t xml:space="preserve">See </w:t>
      </w:r>
      <w:hyperlink r:id="rId23">
        <w:r w:rsidR="00DD2534" w:rsidRPr="00CD53ED">
          <w:rPr>
            <w:rStyle w:val="Hyperlink"/>
          </w:rPr>
          <w:t>why we turn things down</w:t>
        </w:r>
      </w:hyperlink>
      <w:r w:rsidR="00DD2534" w:rsidRPr="00CD53ED">
        <w:t xml:space="preserve"> </w:t>
      </w:r>
      <w:r w:rsidRPr="00CD53ED">
        <w:t>for more on how we make decisions.</w:t>
      </w:r>
    </w:p>
    <w:p w14:paraId="056916C8" w14:textId="77777777" w:rsidR="002D4DD4" w:rsidRPr="00066D11" w:rsidRDefault="002D4DD4" w:rsidP="0BF331BC"/>
    <w:p w14:paraId="42A84136" w14:textId="117F1D81" w:rsidR="129BFD24" w:rsidRPr="00BB308F" w:rsidRDefault="129BFD24" w:rsidP="00B539F2">
      <w:pPr>
        <w:pStyle w:val="Heading2"/>
      </w:pPr>
      <w:bookmarkStart w:id="15" w:name="_Toc174370957"/>
      <w:r w:rsidRPr="00BB308F">
        <w:t xml:space="preserve">6.  Legal </w:t>
      </w:r>
      <w:r w:rsidR="00BB308F" w:rsidRPr="00BB308F">
        <w:t>c</w:t>
      </w:r>
      <w:r w:rsidRPr="00BB308F">
        <w:t>ompletion</w:t>
      </w:r>
      <w:bookmarkEnd w:id="15"/>
    </w:p>
    <w:p w14:paraId="7225E59E" w14:textId="77777777" w:rsidR="00BB308F" w:rsidRPr="00BB308F" w:rsidRDefault="129BFD24" w:rsidP="0BF331BC">
      <w:r w:rsidRPr="00BB308F">
        <w:t xml:space="preserve">A legal contract will need to be signed before an approved investment can be drawn.  </w:t>
      </w:r>
    </w:p>
    <w:p w14:paraId="3DAD59E0" w14:textId="549BA56B" w:rsidR="129BFD24" w:rsidRDefault="129BFD24" w:rsidP="0BF331BC">
      <w:r w:rsidRPr="00BB308F">
        <w:t>Applicants are expected to cover their own costs for legal rev</w:t>
      </w:r>
      <w:r w:rsidR="7F507821" w:rsidRPr="00BB308F">
        <w:t xml:space="preserve">iew.  In some </w:t>
      </w:r>
      <w:proofErr w:type="gramStart"/>
      <w:r w:rsidR="7F507821" w:rsidRPr="00BB308F">
        <w:t>cases</w:t>
      </w:r>
      <w:proofErr w:type="gramEnd"/>
      <w:r w:rsidR="7F507821" w:rsidRPr="00BB308F">
        <w:t xml:space="preserve"> this might use a standard loan tem</w:t>
      </w:r>
      <w:r w:rsidR="6971C2F1" w:rsidRPr="00BB308F">
        <w:t>plate which can be reviewed and completed within a few weeks, but for more complex investment structures or ones involving multiple stakeholders the process can take longer.</w:t>
      </w:r>
    </w:p>
    <w:p w14:paraId="77106C8C" w14:textId="77777777" w:rsidR="002D4DD4" w:rsidRPr="00BB308F" w:rsidRDefault="002D4DD4" w:rsidP="0BF331BC"/>
    <w:p w14:paraId="1C7EAAC3" w14:textId="77777777" w:rsidR="00E37669" w:rsidRPr="00700338" w:rsidRDefault="00E37669" w:rsidP="00E37669">
      <w:pPr>
        <w:pStyle w:val="Heading2"/>
      </w:pPr>
      <w:bookmarkStart w:id="16" w:name="feedback"/>
      <w:bookmarkStart w:id="17" w:name="_Toc174370958"/>
      <w:bookmarkEnd w:id="16"/>
      <w:r w:rsidRPr="00700338">
        <w:t>Feedback</w:t>
      </w:r>
      <w:bookmarkEnd w:id="17"/>
    </w:p>
    <w:p w14:paraId="44E2F5ED" w14:textId="0E718DCE" w:rsidR="00E37669" w:rsidRDefault="00E37669" w:rsidP="009649D5">
      <w:r w:rsidRPr="00700338">
        <w:t xml:space="preserve">We will give feedback to every </w:t>
      </w:r>
      <w:r w:rsidR="00DE5860" w:rsidRPr="00700338">
        <w:t xml:space="preserve">organisation </w:t>
      </w:r>
      <w:r w:rsidR="00DE5860">
        <w:t>who</w:t>
      </w:r>
      <w:r w:rsidR="00164B92">
        <w:t xml:space="preserve"> has gone through the due diligence process</w:t>
      </w:r>
      <w:r w:rsidRPr="00700338">
        <w:t xml:space="preserve">. </w:t>
      </w:r>
    </w:p>
    <w:p w14:paraId="0E460D48" w14:textId="77777777" w:rsidR="00066D11" w:rsidRDefault="00066D11">
      <w:pPr>
        <w:rPr>
          <w:rFonts w:asciiTheme="majorHAnsi" w:eastAsiaTheme="majorEastAsia" w:hAnsiTheme="majorHAnsi" w:cstheme="majorBidi"/>
          <w:b/>
          <w:color w:val="000000" w:themeColor="text1"/>
          <w:sz w:val="32"/>
          <w:szCs w:val="32"/>
        </w:rPr>
      </w:pPr>
      <w:r>
        <w:br w:type="page"/>
      </w:r>
    </w:p>
    <w:p w14:paraId="3D14007E" w14:textId="2810241C" w:rsidR="0085275C" w:rsidRDefault="009D29C4" w:rsidP="00F940EE">
      <w:pPr>
        <w:pStyle w:val="Heading1"/>
      </w:pPr>
      <w:bookmarkStart w:id="18" w:name="_Toc174370959"/>
      <w:r>
        <w:lastRenderedPageBreak/>
        <w:t xml:space="preserve">B.  </w:t>
      </w:r>
      <w:r w:rsidR="0085275C">
        <w:t>Are we the right funder for you?</w:t>
      </w:r>
      <w:bookmarkEnd w:id="18"/>
    </w:p>
    <w:p w14:paraId="29F67014" w14:textId="77777777" w:rsidR="002D4DD4" w:rsidRDefault="002D4DD4" w:rsidP="00887E1C">
      <w:pPr>
        <w:pStyle w:val="Heading2"/>
      </w:pPr>
      <w:bookmarkStart w:id="19" w:name="_Toc174370960"/>
    </w:p>
    <w:p w14:paraId="6B788958" w14:textId="4D0DEAD3" w:rsidR="00B37E00" w:rsidRPr="00887E1C" w:rsidRDefault="00B37E00" w:rsidP="00887E1C">
      <w:pPr>
        <w:pStyle w:val="Heading2"/>
      </w:pPr>
      <w:r w:rsidRPr="00B37E00">
        <w:t>About Esmée</w:t>
      </w:r>
      <w:r w:rsidR="00223BDF">
        <w:t xml:space="preserve"> Fairbairn Foundation</w:t>
      </w:r>
      <w:bookmarkEnd w:id="19"/>
    </w:p>
    <w:p w14:paraId="11846976" w14:textId="2279A3F1" w:rsidR="001A1000" w:rsidRPr="001A1000" w:rsidRDefault="001A1000" w:rsidP="00364796">
      <w:bookmarkStart w:id="20" w:name="who-this-guidance"/>
      <w:bookmarkEnd w:id="20"/>
      <w:r w:rsidRPr="001A1000">
        <w:t>Esmée Fairbairn Foundation aims to improve our natural world, secure a fairer future and strengthen the bonds in communities in the UK.</w:t>
      </w:r>
      <w:r w:rsidR="0067230F">
        <w:t xml:space="preserve"> </w:t>
      </w:r>
      <w:r w:rsidRPr="001A1000">
        <w:t>We support people and organisations with brilliant ideas who are doing everything they can to bring about the change they want to see.</w:t>
      </w:r>
    </w:p>
    <w:p w14:paraId="29456814" w14:textId="45753705" w:rsidR="00AA435E" w:rsidRDefault="00AA435E" w:rsidP="00AA435E">
      <w:r>
        <w:t xml:space="preserve">We are one of the largest independent funders in the UK. In addition to making grants, we have a £60m </w:t>
      </w:r>
      <w:hyperlink r:id="rId24" w:history="1">
        <w:r w:rsidR="00A9090A" w:rsidRPr="00A9090A">
          <w:rPr>
            <w:rStyle w:val="Hyperlink"/>
          </w:rPr>
          <w:t>social investment</w:t>
        </w:r>
      </w:hyperlink>
      <w:r w:rsidR="00A9090A">
        <w:t xml:space="preserve"> </w:t>
      </w:r>
      <w:r w:rsidR="00802614">
        <w:t xml:space="preserve">fund </w:t>
      </w:r>
      <w:r>
        <w:t xml:space="preserve">to support our aims and where the financial returns are recycled for impact. </w:t>
      </w:r>
    </w:p>
    <w:p w14:paraId="794FDD22" w14:textId="6C09C522" w:rsidR="008F1245" w:rsidRDefault="008F1245" w:rsidP="00364796">
      <w:r>
        <w:t>As part of our strategy,</w:t>
      </w:r>
      <w:r w:rsidRPr="001A1000">
        <w:t xml:space="preserve"> we</w:t>
      </w:r>
      <w:r>
        <w:t xml:space="preserve"> are taking </w:t>
      </w:r>
      <w:r w:rsidRPr="001A1000">
        <w:t>a more active role ourselves. Working in collaboration with others, we will use all our tools to unlock change - not just grants and investments - but our influence, endowment, and our ability to broker alliances and remove barriers.</w:t>
      </w:r>
    </w:p>
    <w:p w14:paraId="59B12E7B" w14:textId="159C3043" w:rsidR="00D05050" w:rsidRDefault="00D05050" w:rsidP="00D05050">
      <w:pPr>
        <w:pStyle w:val="Heading2"/>
        <w:rPr>
          <w:rFonts w:eastAsiaTheme="minorHAnsi"/>
        </w:rPr>
      </w:pPr>
      <w:bookmarkStart w:id="21" w:name="_Toc174370961"/>
      <w:r>
        <w:rPr>
          <w:rFonts w:eastAsiaTheme="minorHAnsi"/>
        </w:rPr>
        <w:lastRenderedPageBreak/>
        <w:t>Who is this guidance for</w:t>
      </w:r>
      <w:bookmarkEnd w:id="21"/>
    </w:p>
    <w:p w14:paraId="0631EFE5" w14:textId="5E12F266" w:rsidR="00AD7991" w:rsidRPr="00FE1E4D" w:rsidRDefault="00A025FE" w:rsidP="00B37E00">
      <w:pPr>
        <w:rPr>
          <w:highlight w:val="yellow"/>
        </w:rPr>
      </w:pPr>
      <w:r w:rsidRPr="002D4DD4">
        <w:rPr>
          <w:b/>
          <w:bCs/>
        </w:rPr>
        <w:t>This guidance is for organisations looking for social investment.</w:t>
      </w:r>
      <w:r w:rsidR="00971C03" w:rsidRPr="00971C03">
        <w:t xml:space="preserve"> </w:t>
      </w:r>
      <w:r w:rsidR="00971C03" w:rsidRPr="00B37E00">
        <w:t>We encourage organisations to apply as part of a partnership or collaboration, and welcome work which fits more than one of our impact goals or funding priorities.</w:t>
      </w:r>
    </w:p>
    <w:p w14:paraId="7D4C94CD" w14:textId="77777777" w:rsidR="00B37E00" w:rsidRPr="00D65FFE" w:rsidRDefault="00B37E00" w:rsidP="00D65FFE">
      <w:pPr>
        <w:pStyle w:val="Heading3"/>
      </w:pPr>
      <w:r w:rsidRPr="00D65FFE">
        <w:t>Social investments</w:t>
      </w:r>
    </w:p>
    <w:p w14:paraId="62CC669A" w14:textId="6B3C5E2F" w:rsidR="005B395C" w:rsidRDefault="00B37E00" w:rsidP="00887E1C">
      <w:r w:rsidRPr="00B37E00">
        <w:t>Our</w:t>
      </w:r>
      <w:r w:rsidR="00A9090A">
        <w:t xml:space="preserve"> approach to</w:t>
      </w:r>
      <w:r w:rsidRPr="00B37E00">
        <w:t> </w:t>
      </w:r>
      <w:r w:rsidR="00A9090A" w:rsidRPr="00FE1E4D">
        <w:t>social investment</w:t>
      </w:r>
      <w:r w:rsidR="00A9090A">
        <w:t xml:space="preserve"> is ‘impact-first</w:t>
      </w:r>
      <w:r w:rsidR="005B395C">
        <w:t>’, meaning we start with the social or environmental need and tailor the investment to it.</w:t>
      </w:r>
      <w:r w:rsidRPr="00B37E00">
        <w:t> </w:t>
      </w:r>
      <w:r w:rsidR="005B395C">
        <w:t>We offer complete flexibility to adapt existing products, create a bespoke instrument, or use multiple products in combination.</w:t>
      </w:r>
    </w:p>
    <w:p w14:paraId="53562CD8" w14:textId="0BFC0659" w:rsidR="00A1289C" w:rsidRDefault="00CD0EA5" w:rsidP="008747AC">
      <w:r>
        <w:t>W</w:t>
      </w:r>
      <w:r w:rsidR="008747AC" w:rsidRPr="008747AC">
        <w:t xml:space="preserve">e only invest in organisations that have charitable aims and mission, but we can support more commercially based activities where </w:t>
      </w:r>
      <w:r w:rsidR="00A1289C" w:rsidRPr="008747AC">
        <w:t>the</w:t>
      </w:r>
      <w:r w:rsidR="008747AC" w:rsidRPr="008747AC">
        <w:t xml:space="preserve"> organisation's primary purpose is social impact.</w:t>
      </w:r>
      <w:r w:rsidR="00887F8F">
        <w:t xml:space="preserve"> </w:t>
      </w:r>
    </w:p>
    <w:p w14:paraId="7AE63E66" w14:textId="71E82A01" w:rsidR="008747AC" w:rsidRDefault="00887F8F" w:rsidP="00887E1C">
      <w:r>
        <w:t xml:space="preserve">As well as making </w:t>
      </w:r>
      <w:r w:rsidR="00A1289C">
        <w:t>direct investments into organisations seeking to create impact towards our aims, we also invest into impact funds, which are managed by other social investors.</w:t>
      </w:r>
    </w:p>
    <w:p w14:paraId="70EC6298" w14:textId="77777777" w:rsidR="0074018F" w:rsidRPr="00D12F6E" w:rsidRDefault="00E674BA" w:rsidP="00FE1E4D">
      <w:pPr>
        <w:pStyle w:val="Heading3"/>
      </w:pPr>
      <w:r w:rsidRPr="00D12F6E">
        <w:t xml:space="preserve">Applying for both </w:t>
      </w:r>
      <w:r w:rsidR="0074018F" w:rsidRPr="00D12F6E">
        <w:t>a grant and social investment</w:t>
      </w:r>
    </w:p>
    <w:p w14:paraId="353DA357" w14:textId="77777777" w:rsidR="00DD1ACB" w:rsidRDefault="00DD1ACB" w:rsidP="00DD1ACB">
      <w:r w:rsidRPr="00AD7991">
        <w:t>For requests for both</w:t>
      </w:r>
      <w:r>
        <w:t xml:space="preserve"> </w:t>
      </w:r>
      <w:r w:rsidRPr="00AD7991">
        <w:t>social investment</w:t>
      </w:r>
      <w:r>
        <w:t xml:space="preserve"> and grant</w:t>
      </w:r>
      <w:r w:rsidRPr="00AD7991">
        <w:t xml:space="preserve"> funding: </w:t>
      </w:r>
    </w:p>
    <w:p w14:paraId="18B01ABF" w14:textId="77777777" w:rsidR="00DD1ACB" w:rsidRPr="001434B4" w:rsidRDefault="00DD1ACB" w:rsidP="00560E8F">
      <w:pPr>
        <w:pStyle w:val="ListParagraph"/>
        <w:numPr>
          <w:ilvl w:val="0"/>
          <w:numId w:val="7"/>
        </w:numPr>
        <w:rPr>
          <w:b/>
          <w:bCs/>
        </w:rPr>
      </w:pPr>
      <w:r w:rsidRPr="001434B4">
        <w:lastRenderedPageBreak/>
        <w:t xml:space="preserve">If the funding is for the </w:t>
      </w:r>
      <w:r w:rsidRPr="001434B4">
        <w:rPr>
          <w:i/>
          <w:iCs/>
        </w:rPr>
        <w:t xml:space="preserve">same </w:t>
      </w:r>
      <w:r w:rsidRPr="001434B4">
        <w:t xml:space="preserve">project, please submit an Expression of Interest for social investment in the first instance. </w:t>
      </w:r>
    </w:p>
    <w:p w14:paraId="01B318F5" w14:textId="6D042975" w:rsidR="00DD1ACB" w:rsidRPr="002D4DD4" w:rsidRDefault="00DD1ACB" w:rsidP="00560E8F">
      <w:pPr>
        <w:pStyle w:val="ListParagraph"/>
        <w:numPr>
          <w:ilvl w:val="0"/>
          <w:numId w:val="7"/>
        </w:numPr>
        <w:rPr>
          <w:b/>
          <w:bCs/>
        </w:rPr>
      </w:pPr>
      <w:r w:rsidRPr="001434B4">
        <w:t xml:space="preserve">If </w:t>
      </w:r>
      <w:r w:rsidR="00E07F8D" w:rsidRPr="001434B4">
        <w:t>the</w:t>
      </w:r>
      <w:r w:rsidRPr="001434B4">
        <w:t xml:space="preserve"> funding</w:t>
      </w:r>
      <w:r w:rsidR="00E07F8D" w:rsidRPr="001434B4">
        <w:t xml:space="preserve"> is</w:t>
      </w:r>
      <w:r w:rsidRPr="001434B4">
        <w:t xml:space="preserve"> for </w:t>
      </w:r>
      <w:r w:rsidRPr="001434B4">
        <w:rPr>
          <w:i/>
          <w:iCs/>
        </w:rPr>
        <w:t>different or unrelated</w:t>
      </w:r>
      <w:r w:rsidRPr="001434B4">
        <w:t xml:space="preserve"> projects, please submit separate Expressions of Interest for each type of funding. </w:t>
      </w:r>
      <w:hyperlink r:id="rId25" w:history="1">
        <w:r w:rsidRPr="001434B4">
          <w:rPr>
            <w:rStyle w:val="Hyperlink"/>
          </w:rPr>
          <w:t>See our guidance for grant applications</w:t>
        </w:r>
      </w:hyperlink>
      <w:r w:rsidRPr="001434B4">
        <w:t>.</w:t>
      </w:r>
    </w:p>
    <w:p w14:paraId="3A904101" w14:textId="77777777" w:rsidR="002D4DD4" w:rsidRPr="001434B4" w:rsidRDefault="002D4DD4" w:rsidP="002D4DD4">
      <w:pPr>
        <w:pStyle w:val="ListParagraph"/>
        <w:rPr>
          <w:b/>
          <w:bCs/>
        </w:rPr>
      </w:pPr>
    </w:p>
    <w:p w14:paraId="4238A9D9" w14:textId="77777777" w:rsidR="003E27AB" w:rsidRPr="003E27AB" w:rsidRDefault="003E27AB" w:rsidP="003E27AB">
      <w:pPr>
        <w:pStyle w:val="Heading2"/>
      </w:pPr>
      <w:bookmarkStart w:id="22" w:name="are-we-the"/>
      <w:bookmarkStart w:id="23" w:name="what-we-dont"/>
      <w:bookmarkStart w:id="24" w:name="_Toc174370962"/>
      <w:bookmarkEnd w:id="22"/>
      <w:bookmarkEnd w:id="23"/>
      <w:r w:rsidRPr="003E27AB">
        <w:t>Eligibility criteria</w:t>
      </w:r>
      <w:bookmarkEnd w:id="24"/>
    </w:p>
    <w:p w14:paraId="12D8C0FA" w14:textId="77777777" w:rsidR="003E27AB" w:rsidRPr="003E27AB" w:rsidRDefault="003E27AB" w:rsidP="00B539F2">
      <w:r w:rsidRPr="003E27AB">
        <w:t>To be eligible for social investment, you must:</w:t>
      </w:r>
    </w:p>
    <w:p w14:paraId="206FF3D0" w14:textId="588E76A0" w:rsidR="003E27AB" w:rsidRPr="003E27AB" w:rsidRDefault="003E27AB" w:rsidP="00560E8F">
      <w:pPr>
        <w:pStyle w:val="ListParagraph"/>
        <w:numPr>
          <w:ilvl w:val="0"/>
          <w:numId w:val="15"/>
        </w:numPr>
      </w:pPr>
      <w:r w:rsidRPr="003E27AB">
        <w:t xml:space="preserve">Deliver or plan to deliver measurable outcomes that align closely to </w:t>
      </w:r>
      <w:hyperlink r:id="rId26" w:history="1">
        <w:r w:rsidR="001434B4">
          <w:rPr>
            <w:rStyle w:val="Hyperlink"/>
          </w:rPr>
          <w:t>our a</w:t>
        </w:r>
        <w:r w:rsidRPr="003E27AB">
          <w:rPr>
            <w:rStyle w:val="Hyperlink"/>
          </w:rPr>
          <w:t>ims</w:t>
        </w:r>
      </w:hyperlink>
      <w:r w:rsidRPr="003E27AB">
        <w:t>.</w:t>
      </w:r>
    </w:p>
    <w:p w14:paraId="01E946DC" w14:textId="15C6B963" w:rsidR="003E27AB" w:rsidRPr="003E27AB" w:rsidRDefault="003E27AB" w:rsidP="00560E8F">
      <w:pPr>
        <w:pStyle w:val="ListParagraph"/>
        <w:numPr>
          <w:ilvl w:val="0"/>
          <w:numId w:val="15"/>
        </w:numPr>
      </w:pPr>
      <w:r w:rsidRPr="003E27AB">
        <w:t xml:space="preserve">Be a charity </w:t>
      </w:r>
      <w:r w:rsidRPr="00AC63AF">
        <w:rPr>
          <w:b/>
          <w:bCs/>
          <w:i/>
          <w:iCs/>
        </w:rPr>
        <w:t>or</w:t>
      </w:r>
      <w:r w:rsidRPr="003E27AB">
        <w:t xml:space="preserve"> social enterprise </w:t>
      </w:r>
      <w:r w:rsidRPr="00AC63AF">
        <w:rPr>
          <w:b/>
          <w:bCs/>
          <w:i/>
          <w:iCs/>
        </w:rPr>
        <w:t>or</w:t>
      </w:r>
      <w:r w:rsidRPr="003E27AB">
        <w:t xml:space="preserve"> have a structure that includes a Mission Lock </w:t>
      </w:r>
      <w:r w:rsidRPr="00AC63AF">
        <w:rPr>
          <w:b/>
          <w:bCs/>
          <w:i/>
          <w:iCs/>
        </w:rPr>
        <w:t>or</w:t>
      </w:r>
      <w:r w:rsidRPr="003E27AB">
        <w:t xml:space="preserve"> be willing to add one</w:t>
      </w:r>
      <w:r w:rsidR="007412DA">
        <w:t xml:space="preserve"> (we can talk to you about this if you need guidance on mission locks)</w:t>
      </w:r>
      <w:r w:rsidRPr="003E27AB">
        <w:t>.</w:t>
      </w:r>
    </w:p>
    <w:p w14:paraId="3AF94BC4" w14:textId="10BF1DA4" w:rsidR="003E27AB" w:rsidRDefault="003E27AB" w:rsidP="00560E8F">
      <w:pPr>
        <w:pStyle w:val="ListParagraph"/>
        <w:numPr>
          <w:ilvl w:val="0"/>
          <w:numId w:val="15"/>
        </w:numPr>
      </w:pPr>
      <w:r w:rsidRPr="003E27AB">
        <w:t>Demonstrate a suitable repayment or exit plan for the investment you are seeking.</w:t>
      </w:r>
    </w:p>
    <w:p w14:paraId="5347D104" w14:textId="77777777" w:rsidR="002D4DD4" w:rsidRDefault="002D4DD4" w:rsidP="002D4DD4">
      <w:pPr>
        <w:pStyle w:val="ListParagraph"/>
      </w:pPr>
    </w:p>
    <w:p w14:paraId="5130CF1C" w14:textId="77777777" w:rsidR="00180E5B" w:rsidRPr="00B37E00" w:rsidRDefault="00180E5B" w:rsidP="00180E5B">
      <w:pPr>
        <w:pStyle w:val="Heading2"/>
      </w:pPr>
      <w:bookmarkStart w:id="25" w:name="_Toc174370963"/>
      <w:r w:rsidRPr="00B37E00">
        <w:lastRenderedPageBreak/>
        <w:t>W</w:t>
      </w:r>
      <w:r>
        <w:t>hat we are most likely to fund</w:t>
      </w:r>
      <w:bookmarkEnd w:id="25"/>
    </w:p>
    <w:p w14:paraId="2B1974FC" w14:textId="77777777" w:rsidR="001920C2" w:rsidRPr="001920C2" w:rsidRDefault="00180E5B" w:rsidP="00560E8F">
      <w:pPr>
        <w:pStyle w:val="ListParagraph"/>
        <w:numPr>
          <w:ilvl w:val="0"/>
          <w:numId w:val="15"/>
        </w:numPr>
      </w:pPr>
      <w:r w:rsidRPr="001920C2">
        <w:rPr>
          <w:rFonts w:cs="Arial"/>
        </w:rPr>
        <w:t>Organisations led by and for people with lived experience of the issues they are working on.</w:t>
      </w:r>
    </w:p>
    <w:p w14:paraId="62CE6804" w14:textId="77777777" w:rsidR="001920C2" w:rsidRPr="001920C2" w:rsidRDefault="00180E5B" w:rsidP="00560E8F">
      <w:pPr>
        <w:pStyle w:val="ListParagraph"/>
        <w:numPr>
          <w:ilvl w:val="0"/>
          <w:numId w:val="15"/>
        </w:numPr>
      </w:pPr>
      <w:r w:rsidRPr="001920C2">
        <w:rPr>
          <w:rFonts w:cs="Arial"/>
        </w:rPr>
        <w:t xml:space="preserve">Ideas with the potential to influence wider positive change, help attract mainstream finance into impact or disrupt broken markets (for examples see our </w:t>
      </w:r>
      <w:hyperlink r:id="rId27" w:history="1">
        <w:r w:rsidRPr="001920C2">
          <w:rPr>
            <w:rStyle w:val="Hyperlink"/>
            <w:rFonts w:cs="Arial"/>
          </w:rPr>
          <w:t>Investment priorities</w:t>
        </w:r>
      </w:hyperlink>
      <w:r w:rsidRPr="001920C2">
        <w:rPr>
          <w:rFonts w:cs="Arial"/>
        </w:rPr>
        <w:t>).</w:t>
      </w:r>
    </w:p>
    <w:p w14:paraId="20AF9815" w14:textId="77777777" w:rsidR="001920C2" w:rsidRPr="001920C2" w:rsidRDefault="00180E5B" w:rsidP="00560E8F">
      <w:pPr>
        <w:pStyle w:val="ListParagraph"/>
        <w:numPr>
          <w:ilvl w:val="0"/>
          <w:numId w:val="15"/>
        </w:numPr>
      </w:pPr>
      <w:r w:rsidRPr="001920C2">
        <w:rPr>
          <w:rFonts w:cs="Arial"/>
        </w:rPr>
        <w:t>Ideas, structures and interventions that meaningfully involve their communities.</w:t>
      </w:r>
    </w:p>
    <w:p w14:paraId="16DC46C7" w14:textId="77777777" w:rsidR="001920C2" w:rsidRPr="001920C2" w:rsidRDefault="00180E5B" w:rsidP="00560E8F">
      <w:pPr>
        <w:pStyle w:val="ListParagraph"/>
        <w:numPr>
          <w:ilvl w:val="0"/>
          <w:numId w:val="15"/>
        </w:numPr>
      </w:pPr>
      <w:r w:rsidRPr="001920C2">
        <w:rPr>
          <w:rFonts w:cs="Arial"/>
        </w:rPr>
        <w:t>Impact that intersects across multiple Impact Aims.</w:t>
      </w:r>
    </w:p>
    <w:p w14:paraId="416FA914" w14:textId="77777777" w:rsidR="001920C2" w:rsidRPr="001920C2" w:rsidRDefault="00180E5B" w:rsidP="00560E8F">
      <w:pPr>
        <w:pStyle w:val="ListParagraph"/>
        <w:numPr>
          <w:ilvl w:val="0"/>
          <w:numId w:val="15"/>
        </w:numPr>
      </w:pPr>
      <w:r w:rsidRPr="001920C2">
        <w:rPr>
          <w:rFonts w:cs="Arial"/>
          <w:color w:val="000000" w:themeColor="text1"/>
        </w:rPr>
        <w:t>Partnerships and collaborations.</w:t>
      </w:r>
    </w:p>
    <w:p w14:paraId="260F3821" w14:textId="20784805" w:rsidR="00180E5B" w:rsidRPr="001920C2" w:rsidRDefault="00180E5B" w:rsidP="00560E8F">
      <w:pPr>
        <w:pStyle w:val="ListParagraph"/>
        <w:numPr>
          <w:ilvl w:val="0"/>
          <w:numId w:val="15"/>
        </w:numPr>
      </w:pPr>
      <w:r w:rsidRPr="001920C2">
        <w:rPr>
          <w:rFonts w:cs="Arial"/>
          <w:color w:val="000000" w:themeColor="text1"/>
        </w:rPr>
        <w:t>The existing or potential ability to repay our investment.</w:t>
      </w:r>
    </w:p>
    <w:p w14:paraId="12F9ECDD" w14:textId="7B59B172" w:rsidR="00B37E00" w:rsidRPr="00106B03" w:rsidRDefault="00B37E00" w:rsidP="00106B03">
      <w:pPr>
        <w:pStyle w:val="Heading2"/>
      </w:pPr>
      <w:bookmarkStart w:id="26" w:name="_Toc174370964"/>
      <w:r w:rsidRPr="00B37E00">
        <w:t>What we don't support</w:t>
      </w:r>
      <w:bookmarkEnd w:id="26"/>
    </w:p>
    <w:p w14:paraId="0DC380ED" w14:textId="77777777" w:rsidR="001920C2" w:rsidRDefault="003F1AFA" w:rsidP="00560E8F">
      <w:pPr>
        <w:pStyle w:val="ListParagraph"/>
        <w:numPr>
          <w:ilvl w:val="0"/>
          <w:numId w:val="15"/>
        </w:numPr>
      </w:pPr>
      <w:r>
        <w:t>Profit-based structures without a mission lock that are not willing to add one.</w:t>
      </w:r>
    </w:p>
    <w:p w14:paraId="72661163" w14:textId="77777777" w:rsidR="001920C2" w:rsidRDefault="003F1AFA" w:rsidP="00560E8F">
      <w:pPr>
        <w:pStyle w:val="ListParagraph"/>
        <w:numPr>
          <w:ilvl w:val="0"/>
          <w:numId w:val="15"/>
        </w:numPr>
      </w:pPr>
      <w:r>
        <w:t>Work that does not have a direct benefit in the UK.</w:t>
      </w:r>
    </w:p>
    <w:p w14:paraId="58E4DC86" w14:textId="77777777" w:rsidR="001920C2" w:rsidRDefault="003F1AFA" w:rsidP="00560E8F">
      <w:pPr>
        <w:pStyle w:val="ListParagraph"/>
        <w:numPr>
          <w:ilvl w:val="0"/>
          <w:numId w:val="15"/>
        </w:numPr>
      </w:pPr>
      <w:r>
        <w:t>Healthcare with a clinical basis, including medical research, hospices, counselling and therapy, arts therapy, education about and treatment for drug and alcohol misuse.</w:t>
      </w:r>
    </w:p>
    <w:p w14:paraId="5C344D8B" w14:textId="77777777" w:rsidR="001920C2" w:rsidRDefault="003F1AFA" w:rsidP="00560E8F">
      <w:pPr>
        <w:pStyle w:val="ListParagraph"/>
        <w:numPr>
          <w:ilvl w:val="0"/>
          <w:numId w:val="15"/>
        </w:numPr>
      </w:pPr>
      <w:r>
        <w:lastRenderedPageBreak/>
        <w:t>Independent education.</w:t>
      </w:r>
    </w:p>
    <w:p w14:paraId="00DE34E5" w14:textId="77777777" w:rsidR="001920C2" w:rsidRDefault="003F1AFA" w:rsidP="00560E8F">
      <w:pPr>
        <w:pStyle w:val="ListParagraph"/>
        <w:numPr>
          <w:ilvl w:val="0"/>
          <w:numId w:val="15"/>
        </w:numPr>
      </w:pPr>
      <w:r>
        <w:t>Work that is primarily the responsibility of statutory authorities.</w:t>
      </w:r>
    </w:p>
    <w:p w14:paraId="29F9A1D0" w14:textId="729CB525" w:rsidR="003F1AFA" w:rsidRPr="00A629D3" w:rsidRDefault="003F1AFA" w:rsidP="00560E8F">
      <w:pPr>
        <w:pStyle w:val="ListParagraph"/>
        <w:numPr>
          <w:ilvl w:val="0"/>
          <w:numId w:val="15"/>
        </w:numPr>
      </w:pPr>
      <w:r>
        <w:t>The promotion of religion.</w:t>
      </w:r>
    </w:p>
    <w:p w14:paraId="10FF7D91" w14:textId="77777777" w:rsidR="00066D11" w:rsidRDefault="00066D11">
      <w:pPr>
        <w:rPr>
          <w:rFonts w:asciiTheme="majorHAnsi" w:eastAsiaTheme="majorEastAsia" w:hAnsiTheme="majorHAnsi" w:cstheme="majorBidi"/>
          <w:b/>
          <w:color w:val="000000" w:themeColor="text1"/>
          <w:sz w:val="32"/>
          <w:szCs w:val="32"/>
        </w:rPr>
      </w:pPr>
      <w:bookmarkStart w:id="27" w:name="what-were-looking"/>
      <w:bookmarkStart w:id="28" w:name="our-strategy"/>
      <w:bookmarkEnd w:id="27"/>
      <w:bookmarkEnd w:id="28"/>
      <w:r>
        <w:br w:type="page"/>
      </w:r>
    </w:p>
    <w:p w14:paraId="7721AE7A" w14:textId="30784518" w:rsidR="00B37E00" w:rsidRPr="00124E10" w:rsidRDefault="00825C6F" w:rsidP="00124E10">
      <w:pPr>
        <w:pStyle w:val="Heading1"/>
        <w:rPr>
          <w:rFonts w:asciiTheme="minorHAnsi" w:hAnsiTheme="minorHAnsi"/>
        </w:rPr>
      </w:pPr>
      <w:bookmarkStart w:id="29" w:name="_Toc174370965"/>
      <w:r w:rsidRPr="00825C6F">
        <w:lastRenderedPageBreak/>
        <w:t>C.</w:t>
      </w:r>
      <w:r>
        <w:t xml:space="preserve"> </w:t>
      </w:r>
      <w:r w:rsidR="009D29C4">
        <w:t xml:space="preserve"> </w:t>
      </w:r>
      <w:r w:rsidR="005B7F32">
        <w:t>Our</w:t>
      </w:r>
      <w:r w:rsidR="00B37E00" w:rsidRPr="00B37E00">
        <w:t xml:space="preserve"> strategy</w:t>
      </w:r>
      <w:bookmarkEnd w:id="29"/>
    </w:p>
    <w:p w14:paraId="35EF5CA2" w14:textId="4C437CAD" w:rsidR="00B37E00" w:rsidRPr="00B37E00" w:rsidRDefault="00B37E00" w:rsidP="00C60521">
      <w:r w:rsidRPr="00B37E00">
        <w:t>Our strategy focuses on three interdependent aims:</w:t>
      </w:r>
      <w:r w:rsidR="00392223">
        <w:t xml:space="preserve"> i</w:t>
      </w:r>
      <w:r w:rsidRPr="00B37E00">
        <w:t>mproving Our Natural World</w:t>
      </w:r>
      <w:r w:rsidR="00392223">
        <w:t xml:space="preserve">; </w:t>
      </w:r>
      <w:r w:rsidR="00C60521">
        <w:t>securing</w:t>
      </w:r>
      <w:r w:rsidRPr="00B37E00">
        <w:t xml:space="preserve"> A Fairer Future</w:t>
      </w:r>
      <w:r w:rsidR="00C60521">
        <w:t>; and n</w:t>
      </w:r>
      <w:r w:rsidRPr="00B37E00">
        <w:t>urturing Creative, Confident Communities</w:t>
      </w:r>
      <w:r w:rsidR="00C60521">
        <w:t>.</w:t>
      </w:r>
    </w:p>
    <w:p w14:paraId="1EBD1438" w14:textId="3B56F582" w:rsidR="00CA55DA" w:rsidRPr="00CA55DA" w:rsidRDefault="00B37E00" w:rsidP="00CA55DA">
      <w:r>
        <w:t xml:space="preserve">You can see the overall framework for </w:t>
      </w:r>
      <w:r w:rsidR="00552DD4">
        <w:t xml:space="preserve">our aims and </w:t>
      </w:r>
      <w:r>
        <w:t xml:space="preserve">priorities below. </w:t>
      </w:r>
      <w:r w:rsidR="00CA55DA" w:rsidRPr="00CA55DA">
        <w:t xml:space="preserve">Keep scrolling down for links to each priority, which has more information about the outcomes we want to contribute towards. In this guidance, we also share </w:t>
      </w:r>
      <w:proofErr w:type="gramStart"/>
      <w:r w:rsidR="00CA55DA" w:rsidRPr="00CA55DA">
        <w:t>particular areas</w:t>
      </w:r>
      <w:proofErr w:type="gramEnd"/>
      <w:r w:rsidR="00CA55DA" w:rsidRPr="00CA55DA">
        <w:t xml:space="preserve"> of interest where we think social investment has an important role to play. You can see these under the 'we want to support' heading.</w:t>
      </w:r>
    </w:p>
    <w:tbl>
      <w:tblPr>
        <w:tblStyle w:val="TableGrid"/>
        <w:tblW w:w="0" w:type="auto"/>
        <w:tblLayout w:type="fixed"/>
        <w:tblLook w:val="04A0" w:firstRow="1" w:lastRow="0" w:firstColumn="1" w:lastColumn="0" w:noHBand="0" w:noVBand="1"/>
      </w:tblPr>
      <w:tblGrid>
        <w:gridCol w:w="2684"/>
        <w:gridCol w:w="2976"/>
        <w:gridCol w:w="3261"/>
      </w:tblGrid>
      <w:tr w:rsidR="0003568C" w:rsidRPr="00066633" w14:paraId="5BD5BB28" w14:textId="77777777" w:rsidTr="00392223">
        <w:trPr>
          <w:trHeight w:val="1485"/>
        </w:trPr>
        <w:tc>
          <w:tcPr>
            <w:tcW w:w="8921" w:type="dxa"/>
            <w:gridSpan w:val="3"/>
            <w:tcBorders>
              <w:top w:val="single" w:sz="8" w:space="0" w:color="auto"/>
              <w:left w:val="single" w:sz="8" w:space="0" w:color="auto"/>
              <w:bottom w:val="single" w:sz="8" w:space="0" w:color="auto"/>
              <w:right w:val="single" w:sz="8" w:space="0" w:color="auto"/>
            </w:tcBorders>
            <w:shd w:val="clear" w:color="auto" w:fill="auto"/>
          </w:tcPr>
          <w:p w14:paraId="579A138C" w14:textId="77777777" w:rsidR="0003568C" w:rsidRPr="00523954" w:rsidRDefault="0003568C" w:rsidP="0003568C">
            <w:pPr>
              <w:tabs>
                <w:tab w:val="left" w:pos="37"/>
                <w:tab w:val="right" w:pos="4961"/>
                <w:tab w:val="left" w:pos="7598"/>
              </w:tabs>
              <w:rPr>
                <w:rFonts w:eastAsia="Gill Sans MT" w:cs="Arial"/>
                <w:b/>
                <w:szCs w:val="36"/>
              </w:rPr>
            </w:pPr>
            <w:r w:rsidRPr="00523954">
              <w:rPr>
                <w:rFonts w:eastAsia="Gill Sans MT" w:cs="Arial"/>
                <w:b/>
                <w:szCs w:val="36"/>
              </w:rPr>
              <w:t xml:space="preserve">Our Mission: </w:t>
            </w:r>
          </w:p>
          <w:p w14:paraId="4CECBC86" w14:textId="77777777" w:rsidR="0003568C" w:rsidRPr="00523954" w:rsidRDefault="0003568C" w:rsidP="0003568C">
            <w:pPr>
              <w:tabs>
                <w:tab w:val="left" w:pos="37"/>
                <w:tab w:val="right" w:pos="4961"/>
                <w:tab w:val="left" w:pos="7598"/>
              </w:tabs>
              <w:rPr>
                <w:rFonts w:eastAsia="Gill Sans MT" w:cs="Arial"/>
                <w:szCs w:val="36"/>
              </w:rPr>
            </w:pPr>
            <w:r w:rsidRPr="00523954">
              <w:rPr>
                <w:rFonts w:eastAsia="Gill Sans MT" w:cs="Arial"/>
                <w:szCs w:val="36"/>
              </w:rPr>
              <w:t xml:space="preserve">Esmée Fairbairn Foundation aims to improve our natural world, secure a fairer future, and strengthen the bonds in communities in the UK.   </w:t>
            </w:r>
          </w:p>
          <w:p w14:paraId="74DCF5FC" w14:textId="31093247" w:rsidR="0003568C" w:rsidRPr="00066633" w:rsidRDefault="0003568C" w:rsidP="0003568C">
            <w:pPr>
              <w:tabs>
                <w:tab w:val="left" w:pos="37"/>
                <w:tab w:val="right" w:pos="4961"/>
                <w:tab w:val="left" w:pos="7598"/>
              </w:tabs>
              <w:rPr>
                <w:rFonts w:eastAsia="Gill Sans MT" w:cs="Arial"/>
                <w:szCs w:val="36"/>
              </w:rPr>
            </w:pPr>
            <w:r w:rsidRPr="00523954">
              <w:rPr>
                <w:rFonts w:eastAsia="Gill Sans MT" w:cs="Arial"/>
                <w:szCs w:val="36"/>
              </w:rPr>
              <w:t xml:space="preserve">We do this by contributing all that we can to unlock change by people and organisations with brilliant </w:t>
            </w:r>
            <w:proofErr w:type="gramStart"/>
            <w:r w:rsidRPr="00523954">
              <w:rPr>
                <w:rFonts w:eastAsia="Gill Sans MT" w:cs="Arial"/>
                <w:szCs w:val="36"/>
              </w:rPr>
              <w:t>ideas</w:t>
            </w:r>
            <w:proofErr w:type="gramEnd"/>
            <w:r w:rsidRPr="00523954">
              <w:rPr>
                <w:rFonts w:eastAsia="Gill Sans MT" w:cs="Arial"/>
                <w:szCs w:val="36"/>
              </w:rPr>
              <w:t xml:space="preserve"> who share our goals.</w:t>
            </w:r>
          </w:p>
        </w:tc>
      </w:tr>
      <w:tr w:rsidR="0003568C" w:rsidRPr="00066633" w14:paraId="46E3D06B" w14:textId="77777777" w:rsidTr="0003568C">
        <w:tc>
          <w:tcPr>
            <w:tcW w:w="2684" w:type="dxa"/>
            <w:tcBorders>
              <w:top w:val="single" w:sz="8" w:space="0" w:color="auto"/>
              <w:left w:val="single" w:sz="8" w:space="0" w:color="auto"/>
              <w:bottom w:val="single" w:sz="8" w:space="0" w:color="auto"/>
              <w:right w:val="single" w:sz="8" w:space="0" w:color="auto"/>
            </w:tcBorders>
          </w:tcPr>
          <w:p w14:paraId="3179DC0D" w14:textId="06413055" w:rsidR="0003568C" w:rsidRPr="00066633" w:rsidRDefault="0003568C" w:rsidP="0003568C">
            <w:pPr>
              <w:rPr>
                <w:rFonts w:eastAsia="Gill Sans MT" w:cs="Arial"/>
                <w:b/>
                <w:szCs w:val="36"/>
              </w:rPr>
            </w:pPr>
            <w:r w:rsidRPr="00523954">
              <w:rPr>
                <w:rFonts w:eastAsia="Gill Sans MT" w:cs="Arial"/>
                <w:b/>
                <w:szCs w:val="36"/>
              </w:rPr>
              <w:lastRenderedPageBreak/>
              <w:t>Aims</w:t>
            </w:r>
          </w:p>
        </w:tc>
        <w:tc>
          <w:tcPr>
            <w:tcW w:w="2976" w:type="dxa"/>
            <w:tcBorders>
              <w:top w:val="nil"/>
              <w:left w:val="single" w:sz="8" w:space="0" w:color="auto"/>
              <w:bottom w:val="single" w:sz="8" w:space="0" w:color="auto"/>
              <w:right w:val="single" w:sz="8" w:space="0" w:color="auto"/>
            </w:tcBorders>
            <w:shd w:val="clear" w:color="auto" w:fill="auto"/>
          </w:tcPr>
          <w:p w14:paraId="2AFBB57E" w14:textId="77777777" w:rsidR="0003568C" w:rsidRPr="00066633" w:rsidRDefault="0003568C" w:rsidP="0003568C">
            <w:pPr>
              <w:rPr>
                <w:rFonts w:eastAsia="Gill Sans MT" w:cs="Arial"/>
                <w:b/>
                <w:szCs w:val="36"/>
              </w:rPr>
            </w:pPr>
            <w:r w:rsidRPr="00066633">
              <w:rPr>
                <w:rFonts w:eastAsia="Gill Sans MT" w:cs="Arial"/>
                <w:b/>
                <w:szCs w:val="36"/>
              </w:rPr>
              <w:t>Impact goals by 2030</w:t>
            </w:r>
          </w:p>
        </w:tc>
        <w:tc>
          <w:tcPr>
            <w:tcW w:w="3261" w:type="dxa"/>
            <w:tcBorders>
              <w:top w:val="nil"/>
              <w:left w:val="single" w:sz="8" w:space="0" w:color="auto"/>
              <w:bottom w:val="single" w:sz="8" w:space="0" w:color="auto"/>
              <w:right w:val="single" w:sz="8" w:space="0" w:color="auto"/>
            </w:tcBorders>
          </w:tcPr>
          <w:p w14:paraId="156E634A" w14:textId="2B821A22" w:rsidR="0003568C" w:rsidRPr="00066633" w:rsidRDefault="0003568C" w:rsidP="0003568C">
            <w:pPr>
              <w:rPr>
                <w:rFonts w:eastAsia="Gill Sans MT" w:cs="Arial"/>
                <w:b/>
                <w:szCs w:val="36"/>
              </w:rPr>
            </w:pPr>
            <w:r w:rsidRPr="00066633">
              <w:rPr>
                <w:rFonts w:eastAsia="Gill Sans MT" w:cs="Arial"/>
                <w:b/>
                <w:szCs w:val="36"/>
              </w:rPr>
              <w:t>Priorities to 2027</w:t>
            </w:r>
          </w:p>
        </w:tc>
      </w:tr>
      <w:tr w:rsidR="0003568C" w:rsidRPr="00066633" w14:paraId="0D428947" w14:textId="77777777" w:rsidTr="0003568C">
        <w:tc>
          <w:tcPr>
            <w:tcW w:w="2684" w:type="dxa"/>
            <w:vMerge w:val="restart"/>
            <w:tcBorders>
              <w:top w:val="single" w:sz="8" w:space="0" w:color="auto"/>
              <w:left w:val="single" w:sz="8" w:space="0" w:color="auto"/>
              <w:bottom w:val="single" w:sz="8" w:space="0" w:color="auto"/>
              <w:right w:val="single" w:sz="8" w:space="0" w:color="auto"/>
            </w:tcBorders>
          </w:tcPr>
          <w:p w14:paraId="116C0DB2" w14:textId="77777777" w:rsidR="0003568C" w:rsidRPr="00523954" w:rsidRDefault="0003568C" w:rsidP="0003568C">
            <w:pPr>
              <w:rPr>
                <w:rFonts w:eastAsia="Gill Sans MT" w:cs="Arial"/>
                <w:szCs w:val="36"/>
              </w:rPr>
            </w:pPr>
            <w:r w:rsidRPr="00523954">
              <w:rPr>
                <w:rFonts w:eastAsia="Gill Sans MT" w:cs="Arial"/>
                <w:b/>
                <w:szCs w:val="36"/>
              </w:rPr>
              <w:t>Our Natural World</w:t>
            </w:r>
            <w:r w:rsidRPr="00523954">
              <w:rPr>
                <w:rFonts w:eastAsia="Gill Sans MT" w:cs="Arial"/>
                <w:szCs w:val="36"/>
              </w:rPr>
              <w:t xml:space="preserve"> </w:t>
            </w:r>
            <w:r w:rsidRPr="00523954">
              <w:rPr>
                <w:rFonts w:cs="Arial"/>
                <w:szCs w:val="36"/>
              </w:rPr>
              <w:br/>
            </w:r>
            <w:r w:rsidRPr="00523954">
              <w:rPr>
                <w:rFonts w:eastAsia="Gill Sans MT" w:cs="Arial"/>
                <w:szCs w:val="36"/>
              </w:rPr>
              <w:t xml:space="preserve">is protected, restored, and improved </w:t>
            </w:r>
          </w:p>
          <w:p w14:paraId="49556E22" w14:textId="79560E6C" w:rsidR="0003568C" w:rsidRPr="00066633" w:rsidRDefault="0003568C" w:rsidP="0003568C">
            <w:pPr>
              <w:rPr>
                <w:rFonts w:eastAsia="Gill Sans MT" w:cs="Arial"/>
                <w:szCs w:val="36"/>
              </w:rPr>
            </w:pPr>
            <w:r w:rsidRPr="00523954">
              <w:rPr>
                <w:rFonts w:eastAsia="Gill Sans MT" w:cs="Arial"/>
                <w:szCs w:val="36"/>
              </w:rPr>
              <w:t xml:space="preserve"> </w:t>
            </w:r>
          </w:p>
        </w:tc>
        <w:tc>
          <w:tcPr>
            <w:tcW w:w="2976" w:type="dxa"/>
            <w:tcBorders>
              <w:top w:val="single" w:sz="8" w:space="0" w:color="auto"/>
              <w:left w:val="single" w:sz="8" w:space="0" w:color="auto"/>
              <w:bottom w:val="single" w:sz="8" w:space="0" w:color="auto"/>
              <w:right w:val="single" w:sz="8" w:space="0" w:color="auto"/>
            </w:tcBorders>
            <w:shd w:val="clear" w:color="auto" w:fill="auto"/>
            <w:vAlign w:val="center"/>
          </w:tcPr>
          <w:p w14:paraId="6D6EDB27" w14:textId="77777777" w:rsidR="0003568C" w:rsidRPr="00066633" w:rsidRDefault="0003568C" w:rsidP="0003568C">
            <w:pPr>
              <w:rPr>
                <w:rFonts w:eastAsia="Gill Sans MT" w:cs="Arial"/>
                <w:szCs w:val="36"/>
              </w:rPr>
            </w:pPr>
            <w:r w:rsidRPr="00066633">
              <w:rPr>
                <w:rFonts w:eastAsia="Gill Sans MT" w:cs="Arial"/>
                <w:szCs w:val="36"/>
              </w:rPr>
              <w:t xml:space="preserve">Preserved and improved species health and habitats </w:t>
            </w:r>
          </w:p>
        </w:tc>
        <w:tc>
          <w:tcPr>
            <w:tcW w:w="3261" w:type="dxa"/>
            <w:tcBorders>
              <w:top w:val="single" w:sz="8" w:space="0" w:color="auto"/>
              <w:left w:val="single" w:sz="8" w:space="0" w:color="auto"/>
              <w:bottom w:val="single" w:sz="8" w:space="0" w:color="auto"/>
              <w:right w:val="single" w:sz="8" w:space="0" w:color="auto"/>
            </w:tcBorders>
            <w:vAlign w:val="center"/>
          </w:tcPr>
          <w:p w14:paraId="50DA47FA" w14:textId="77777777" w:rsidR="0003568C" w:rsidRPr="00066633" w:rsidRDefault="0003568C" w:rsidP="00560E8F">
            <w:pPr>
              <w:pStyle w:val="ListParagraph"/>
              <w:numPr>
                <w:ilvl w:val="0"/>
                <w:numId w:val="1"/>
              </w:numPr>
              <w:spacing w:after="0"/>
              <w:rPr>
                <w:rFonts w:eastAsia="Gill Sans MT" w:cs="Arial"/>
                <w:szCs w:val="36"/>
              </w:rPr>
            </w:pPr>
            <w:r w:rsidRPr="00066633">
              <w:rPr>
                <w:rFonts w:eastAsia="Gill Sans MT" w:cs="Arial"/>
                <w:szCs w:val="36"/>
              </w:rPr>
              <w:t xml:space="preserve">Peat </w:t>
            </w:r>
          </w:p>
          <w:p w14:paraId="61080F5F" w14:textId="77777777" w:rsidR="0003568C" w:rsidRPr="00066633" w:rsidRDefault="0003568C" w:rsidP="00560E8F">
            <w:pPr>
              <w:pStyle w:val="ListParagraph"/>
              <w:numPr>
                <w:ilvl w:val="0"/>
                <w:numId w:val="1"/>
              </w:numPr>
              <w:spacing w:after="0"/>
              <w:rPr>
                <w:rFonts w:eastAsia="Gill Sans MT" w:cs="Arial"/>
                <w:szCs w:val="36"/>
              </w:rPr>
            </w:pPr>
            <w:r w:rsidRPr="00066633">
              <w:rPr>
                <w:rFonts w:eastAsia="Gill Sans MT" w:cs="Arial"/>
                <w:szCs w:val="36"/>
              </w:rPr>
              <w:t xml:space="preserve">Space for nature </w:t>
            </w:r>
          </w:p>
        </w:tc>
      </w:tr>
      <w:tr w:rsidR="0003568C" w:rsidRPr="00066633" w14:paraId="7A88CFCD" w14:textId="77777777" w:rsidTr="0003568C">
        <w:tc>
          <w:tcPr>
            <w:tcW w:w="2684" w:type="dxa"/>
            <w:vMerge/>
            <w:vAlign w:val="center"/>
          </w:tcPr>
          <w:p w14:paraId="4C99337F"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2C596CA6" w14:textId="77777777" w:rsidR="0003568C" w:rsidRPr="00066633" w:rsidRDefault="0003568C" w:rsidP="0003568C">
            <w:pPr>
              <w:rPr>
                <w:rFonts w:eastAsia="Gill Sans MT" w:cs="Arial"/>
                <w:szCs w:val="36"/>
              </w:rPr>
            </w:pPr>
            <w:r w:rsidRPr="00066633">
              <w:rPr>
                <w:rFonts w:eastAsia="Gill Sans MT" w:cs="Arial"/>
                <w:szCs w:val="36"/>
              </w:rPr>
              <w:t xml:space="preserve">Clean and healthy freshwater </w:t>
            </w:r>
          </w:p>
        </w:tc>
        <w:tc>
          <w:tcPr>
            <w:tcW w:w="3261" w:type="dxa"/>
            <w:tcBorders>
              <w:top w:val="single" w:sz="8" w:space="0" w:color="auto"/>
              <w:left w:val="single" w:sz="8" w:space="0" w:color="auto"/>
              <w:bottom w:val="single" w:sz="8" w:space="0" w:color="auto"/>
              <w:right w:val="single" w:sz="8" w:space="0" w:color="auto"/>
            </w:tcBorders>
            <w:vAlign w:val="center"/>
          </w:tcPr>
          <w:p w14:paraId="7DA9EA27" w14:textId="77777777" w:rsidR="0003568C" w:rsidRPr="00066633" w:rsidRDefault="0003568C" w:rsidP="00560E8F">
            <w:pPr>
              <w:pStyle w:val="ListParagraph"/>
              <w:numPr>
                <w:ilvl w:val="0"/>
                <w:numId w:val="2"/>
              </w:numPr>
              <w:spacing w:after="0"/>
              <w:rPr>
                <w:rFonts w:eastAsia="Gill Sans MT" w:cs="Arial"/>
                <w:szCs w:val="36"/>
              </w:rPr>
            </w:pPr>
            <w:r w:rsidRPr="00066633">
              <w:rPr>
                <w:rFonts w:eastAsia="Gill Sans MT" w:cs="Arial"/>
                <w:szCs w:val="36"/>
              </w:rPr>
              <w:t xml:space="preserve">Freshwater </w:t>
            </w:r>
          </w:p>
        </w:tc>
      </w:tr>
      <w:tr w:rsidR="0003568C" w:rsidRPr="00066633" w14:paraId="787F71F9" w14:textId="77777777" w:rsidTr="0003568C">
        <w:tc>
          <w:tcPr>
            <w:tcW w:w="2684" w:type="dxa"/>
            <w:vMerge/>
            <w:vAlign w:val="center"/>
          </w:tcPr>
          <w:p w14:paraId="6D98F291"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1F9E91B3" w14:textId="77777777" w:rsidR="0003568C" w:rsidRPr="00066633" w:rsidRDefault="0003568C" w:rsidP="0003568C">
            <w:pPr>
              <w:rPr>
                <w:rFonts w:eastAsia="Gill Sans MT" w:cs="Arial"/>
                <w:szCs w:val="36"/>
              </w:rPr>
            </w:pPr>
            <w:r w:rsidRPr="00066633">
              <w:rPr>
                <w:rFonts w:eastAsia="Gill Sans MT" w:cs="Arial"/>
                <w:szCs w:val="36"/>
              </w:rPr>
              <w:t>Sustainable and ethical food</w:t>
            </w:r>
          </w:p>
        </w:tc>
        <w:tc>
          <w:tcPr>
            <w:tcW w:w="3261" w:type="dxa"/>
            <w:tcBorders>
              <w:top w:val="single" w:sz="8" w:space="0" w:color="auto"/>
              <w:left w:val="single" w:sz="8" w:space="0" w:color="auto"/>
              <w:bottom w:val="single" w:sz="8" w:space="0" w:color="auto"/>
              <w:right w:val="single" w:sz="8" w:space="0" w:color="auto"/>
            </w:tcBorders>
            <w:vAlign w:val="center"/>
          </w:tcPr>
          <w:p w14:paraId="21483E98" w14:textId="77777777" w:rsidR="0003568C" w:rsidRPr="00066633" w:rsidRDefault="0003568C" w:rsidP="00560E8F">
            <w:pPr>
              <w:pStyle w:val="ListParagraph"/>
              <w:numPr>
                <w:ilvl w:val="0"/>
                <w:numId w:val="21"/>
              </w:numPr>
              <w:spacing w:after="0"/>
              <w:rPr>
                <w:rFonts w:eastAsia="Gill Sans MT" w:cs="Arial"/>
                <w:szCs w:val="36"/>
              </w:rPr>
            </w:pPr>
            <w:r w:rsidRPr="00066633">
              <w:rPr>
                <w:rFonts w:eastAsia="Gill Sans MT" w:cs="Arial"/>
                <w:szCs w:val="36"/>
              </w:rPr>
              <w:t>Nature friendly farming</w:t>
            </w:r>
          </w:p>
          <w:p w14:paraId="6B961A64" w14:textId="77777777" w:rsidR="0003568C" w:rsidRPr="00066633" w:rsidRDefault="0003568C" w:rsidP="00560E8F">
            <w:pPr>
              <w:pStyle w:val="ListParagraph"/>
              <w:numPr>
                <w:ilvl w:val="0"/>
                <w:numId w:val="21"/>
              </w:numPr>
              <w:spacing w:after="0"/>
              <w:rPr>
                <w:rFonts w:eastAsia="Gill Sans MT" w:cs="Arial"/>
                <w:szCs w:val="36"/>
              </w:rPr>
            </w:pPr>
            <w:r w:rsidRPr="00066633">
              <w:rPr>
                <w:rFonts w:eastAsia="Gill Sans MT" w:cs="Arial"/>
                <w:szCs w:val="36"/>
              </w:rPr>
              <w:t>Fishing in tandem with nature</w:t>
            </w:r>
          </w:p>
        </w:tc>
      </w:tr>
      <w:tr w:rsidR="0003568C" w:rsidRPr="00066633" w14:paraId="70BB5DAB" w14:textId="77777777" w:rsidTr="0003568C">
        <w:trPr>
          <w:trHeight w:val="885"/>
        </w:trPr>
        <w:tc>
          <w:tcPr>
            <w:tcW w:w="2684" w:type="dxa"/>
            <w:vMerge w:val="restart"/>
            <w:tcBorders>
              <w:top w:val="nil"/>
              <w:left w:val="single" w:sz="8" w:space="0" w:color="auto"/>
              <w:bottom w:val="single" w:sz="8" w:space="0" w:color="auto"/>
              <w:right w:val="single" w:sz="8" w:space="0" w:color="auto"/>
            </w:tcBorders>
            <w:shd w:val="clear" w:color="auto" w:fill="auto"/>
          </w:tcPr>
          <w:p w14:paraId="0784B7DA" w14:textId="77777777" w:rsidR="0003568C" w:rsidRPr="00523954" w:rsidRDefault="0003568C" w:rsidP="0003568C">
            <w:pPr>
              <w:rPr>
                <w:rFonts w:eastAsia="Gill Sans MT" w:cs="Arial"/>
                <w:color w:val="000000" w:themeColor="text1"/>
                <w:szCs w:val="36"/>
              </w:rPr>
            </w:pPr>
            <w:r w:rsidRPr="00523954">
              <w:rPr>
                <w:rFonts w:eastAsia="Gill Sans MT" w:cs="Arial"/>
                <w:b/>
                <w:color w:val="000000" w:themeColor="text1"/>
                <w:szCs w:val="36"/>
              </w:rPr>
              <w:t>A Fairer Future</w:t>
            </w:r>
            <w:r w:rsidRPr="00523954">
              <w:rPr>
                <w:rFonts w:eastAsia="Gill Sans MT" w:cs="Arial"/>
                <w:color w:val="000000" w:themeColor="text1"/>
                <w:szCs w:val="36"/>
              </w:rPr>
              <w:t xml:space="preserve"> </w:t>
            </w:r>
            <w:r w:rsidRPr="00523954">
              <w:rPr>
                <w:rFonts w:cs="Arial"/>
                <w:szCs w:val="36"/>
              </w:rPr>
              <w:br/>
            </w:r>
            <w:r w:rsidRPr="00523954">
              <w:rPr>
                <w:rFonts w:cs="Arial"/>
                <w:szCs w:val="36"/>
              </w:rPr>
              <w:br/>
            </w:r>
          </w:p>
          <w:p w14:paraId="769EA491" w14:textId="098DEC42" w:rsidR="0003568C" w:rsidRPr="00066633" w:rsidRDefault="0003568C" w:rsidP="0003568C">
            <w:pPr>
              <w:rPr>
                <w:rFonts w:eastAsia="Gill Sans MT" w:cs="Arial"/>
                <w:color w:val="000000" w:themeColor="text1"/>
                <w:szCs w:val="36"/>
              </w:rPr>
            </w:pPr>
            <w:r w:rsidRPr="00523954">
              <w:rPr>
                <w:rFonts w:eastAsia="Gill Sans MT" w:cs="Arial"/>
                <w:color w:val="000000" w:themeColor="text1"/>
                <w:szCs w:val="36"/>
              </w:rPr>
              <w:t xml:space="preserve"> </w:t>
            </w:r>
          </w:p>
        </w:tc>
        <w:tc>
          <w:tcPr>
            <w:tcW w:w="2976" w:type="dxa"/>
            <w:tcBorders>
              <w:top w:val="single" w:sz="8" w:space="0" w:color="auto"/>
              <w:left w:val="single" w:sz="8" w:space="0" w:color="auto"/>
              <w:bottom w:val="single" w:sz="8" w:space="0" w:color="auto"/>
              <w:right w:val="single" w:sz="8" w:space="0" w:color="auto"/>
            </w:tcBorders>
            <w:shd w:val="clear" w:color="auto" w:fill="auto"/>
            <w:vAlign w:val="center"/>
          </w:tcPr>
          <w:p w14:paraId="3F1C5758" w14:textId="77777777" w:rsidR="0003568C" w:rsidRPr="00066633" w:rsidRDefault="0003568C" w:rsidP="0003568C">
            <w:pPr>
              <w:rPr>
                <w:rFonts w:eastAsia="Gill Sans MT" w:cs="Arial"/>
                <w:bCs/>
                <w:color w:val="000000" w:themeColor="text1"/>
                <w:szCs w:val="36"/>
              </w:rPr>
            </w:pPr>
            <w:r w:rsidRPr="00066633">
              <w:rPr>
                <w:rFonts w:eastAsia="Gill Sans MT" w:cs="Arial"/>
                <w:bCs/>
                <w:color w:val="000000" w:themeColor="text1"/>
                <w:szCs w:val="36"/>
              </w:rPr>
              <w:t>Improved systems, policy and practice</w:t>
            </w:r>
          </w:p>
        </w:tc>
        <w:tc>
          <w:tcPr>
            <w:tcW w:w="326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D4FB0CC" w14:textId="77777777" w:rsidR="0003568C" w:rsidRPr="00066633" w:rsidRDefault="0003568C" w:rsidP="00560E8F">
            <w:pPr>
              <w:pStyle w:val="ListParagraph"/>
              <w:numPr>
                <w:ilvl w:val="0"/>
                <w:numId w:val="2"/>
              </w:numPr>
              <w:spacing w:after="0"/>
              <w:rPr>
                <w:rFonts w:eastAsia="Gill Sans MT" w:cs="Arial"/>
                <w:bCs/>
                <w:color w:val="000000" w:themeColor="text1"/>
                <w:szCs w:val="36"/>
              </w:rPr>
            </w:pPr>
            <w:r w:rsidRPr="00066633">
              <w:rPr>
                <w:rFonts w:eastAsia="Gill Sans MT" w:cs="Arial"/>
                <w:bCs/>
                <w:color w:val="000000" w:themeColor="text1"/>
                <w:szCs w:val="36"/>
              </w:rPr>
              <w:t>Arts and creativity making change</w:t>
            </w:r>
          </w:p>
          <w:p w14:paraId="353E562E" w14:textId="77777777" w:rsidR="0003568C" w:rsidRPr="00066633" w:rsidRDefault="0003568C" w:rsidP="00560E8F">
            <w:pPr>
              <w:pStyle w:val="ListParagraph"/>
              <w:numPr>
                <w:ilvl w:val="0"/>
                <w:numId w:val="2"/>
              </w:numPr>
              <w:spacing w:after="0"/>
              <w:rPr>
                <w:rFonts w:eastAsia="Gill Sans MT" w:cs="Arial"/>
                <w:bCs/>
                <w:color w:val="000000" w:themeColor="text1"/>
                <w:szCs w:val="36"/>
              </w:rPr>
            </w:pPr>
            <w:r w:rsidRPr="00066633">
              <w:rPr>
                <w:rFonts w:eastAsia="Gill Sans MT" w:cs="Arial"/>
                <w:bCs/>
                <w:color w:val="000000" w:themeColor="text1"/>
                <w:szCs w:val="36"/>
              </w:rPr>
              <w:t>Children and young people’s rights</w:t>
            </w:r>
          </w:p>
          <w:p w14:paraId="337CF4E9" w14:textId="77777777" w:rsidR="0003568C" w:rsidRPr="00066633" w:rsidRDefault="0003568C" w:rsidP="00560E8F">
            <w:pPr>
              <w:pStyle w:val="ListParagraph"/>
              <w:numPr>
                <w:ilvl w:val="0"/>
                <w:numId w:val="2"/>
              </w:numPr>
              <w:spacing w:after="0"/>
              <w:rPr>
                <w:rFonts w:eastAsia="Gill Sans MT" w:cs="Arial"/>
                <w:bCs/>
                <w:color w:val="000000" w:themeColor="text1"/>
                <w:szCs w:val="36"/>
              </w:rPr>
            </w:pPr>
            <w:r w:rsidRPr="00066633">
              <w:rPr>
                <w:rFonts w:eastAsia="Gill Sans MT" w:cs="Arial"/>
                <w:bCs/>
                <w:color w:val="000000" w:themeColor="text1"/>
                <w:szCs w:val="36"/>
              </w:rPr>
              <w:lastRenderedPageBreak/>
              <w:t>Racial justice</w:t>
            </w:r>
          </w:p>
          <w:p w14:paraId="5BCC4C16" w14:textId="77777777" w:rsidR="0003568C" w:rsidRPr="00066633" w:rsidRDefault="0003568C" w:rsidP="00560E8F">
            <w:pPr>
              <w:pStyle w:val="ListParagraph"/>
              <w:numPr>
                <w:ilvl w:val="0"/>
                <w:numId w:val="2"/>
              </w:numPr>
              <w:spacing w:after="0"/>
              <w:rPr>
                <w:rFonts w:eastAsia="Gill Sans MT" w:cs="Arial"/>
                <w:bCs/>
                <w:color w:val="000000" w:themeColor="text1"/>
                <w:szCs w:val="36"/>
              </w:rPr>
            </w:pPr>
            <w:r w:rsidRPr="00066633">
              <w:rPr>
                <w:rFonts w:eastAsia="Gill Sans MT" w:cs="Arial"/>
                <w:bCs/>
                <w:color w:val="000000" w:themeColor="text1"/>
                <w:szCs w:val="36"/>
              </w:rPr>
              <w:t xml:space="preserve">Gender justice </w:t>
            </w:r>
          </w:p>
          <w:p w14:paraId="478FBFBC" w14:textId="77777777" w:rsidR="0003568C" w:rsidRPr="00066633" w:rsidRDefault="0003568C" w:rsidP="00560E8F">
            <w:pPr>
              <w:pStyle w:val="ListParagraph"/>
              <w:numPr>
                <w:ilvl w:val="0"/>
                <w:numId w:val="2"/>
              </w:numPr>
              <w:spacing w:after="0"/>
              <w:rPr>
                <w:rFonts w:eastAsia="Gill Sans MT" w:cs="Arial"/>
                <w:bCs/>
                <w:color w:val="000000" w:themeColor="text1"/>
                <w:szCs w:val="36"/>
              </w:rPr>
            </w:pPr>
            <w:r w:rsidRPr="00066633">
              <w:rPr>
                <w:rFonts w:eastAsia="Gill Sans MT" w:cs="Arial"/>
                <w:bCs/>
                <w:color w:val="000000" w:themeColor="text1"/>
                <w:szCs w:val="36"/>
              </w:rPr>
              <w:t>Migrant justice</w:t>
            </w:r>
          </w:p>
        </w:tc>
      </w:tr>
      <w:tr w:rsidR="0003568C" w:rsidRPr="00066633" w14:paraId="06A7EBB6" w14:textId="77777777" w:rsidTr="0003568C">
        <w:trPr>
          <w:trHeight w:val="450"/>
        </w:trPr>
        <w:tc>
          <w:tcPr>
            <w:tcW w:w="2684" w:type="dxa"/>
            <w:vMerge/>
            <w:vAlign w:val="center"/>
          </w:tcPr>
          <w:p w14:paraId="5F05692C"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6DA0A728" w14:textId="77777777" w:rsidR="0003568C" w:rsidRPr="00066633" w:rsidRDefault="0003568C" w:rsidP="0003568C">
            <w:pPr>
              <w:rPr>
                <w:rFonts w:eastAsia="Gill Sans MT" w:cs="Arial"/>
                <w:bCs/>
                <w:color w:val="000000" w:themeColor="text1"/>
                <w:szCs w:val="36"/>
              </w:rPr>
            </w:pPr>
            <w:r w:rsidRPr="00066633">
              <w:rPr>
                <w:rFonts w:eastAsia="Gill Sans MT" w:cs="Arial"/>
                <w:bCs/>
                <w:color w:val="000000" w:themeColor="text1"/>
                <w:szCs w:val="36"/>
              </w:rPr>
              <w:t xml:space="preserve">Organisations are strengthened to use their </w:t>
            </w:r>
            <w:r w:rsidRPr="00066633">
              <w:rPr>
                <w:rFonts w:eastAsia="Gill Sans MT" w:cs="Arial"/>
                <w:bCs/>
                <w:color w:val="000000" w:themeColor="text1"/>
                <w:szCs w:val="36"/>
              </w:rPr>
              <w:lastRenderedPageBreak/>
              <w:t xml:space="preserve">power to tackle systemic injustice and inequity </w:t>
            </w:r>
          </w:p>
        </w:tc>
        <w:tc>
          <w:tcPr>
            <w:tcW w:w="3261" w:type="dxa"/>
            <w:vMerge/>
            <w:vAlign w:val="center"/>
          </w:tcPr>
          <w:p w14:paraId="47399222" w14:textId="77777777" w:rsidR="0003568C" w:rsidRPr="00066633" w:rsidRDefault="0003568C" w:rsidP="0003568C">
            <w:pPr>
              <w:rPr>
                <w:rFonts w:cs="Arial"/>
                <w:bCs/>
                <w:szCs w:val="36"/>
              </w:rPr>
            </w:pPr>
          </w:p>
        </w:tc>
      </w:tr>
      <w:tr w:rsidR="0003568C" w:rsidRPr="00066633" w14:paraId="2A5AB478" w14:textId="77777777" w:rsidTr="0003568C">
        <w:trPr>
          <w:trHeight w:val="930"/>
        </w:trPr>
        <w:tc>
          <w:tcPr>
            <w:tcW w:w="2684" w:type="dxa"/>
            <w:vMerge/>
            <w:vAlign w:val="center"/>
          </w:tcPr>
          <w:p w14:paraId="730A51EC"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6DF5BC66" w14:textId="77777777" w:rsidR="0003568C" w:rsidRPr="00066633" w:rsidRDefault="0003568C" w:rsidP="0003568C">
            <w:pPr>
              <w:rPr>
                <w:rFonts w:eastAsia="Gill Sans MT" w:cs="Arial"/>
                <w:bCs/>
                <w:color w:val="000000" w:themeColor="text1"/>
                <w:szCs w:val="36"/>
              </w:rPr>
            </w:pPr>
            <w:r w:rsidRPr="00066633">
              <w:rPr>
                <w:rFonts w:eastAsia="Gill Sans MT" w:cs="Arial"/>
                <w:bCs/>
                <w:color w:val="000000" w:themeColor="text1"/>
                <w:szCs w:val="36"/>
              </w:rPr>
              <w:t>Organisations work together and build movements to tackle systemic injustice and inequity</w:t>
            </w:r>
          </w:p>
        </w:tc>
        <w:tc>
          <w:tcPr>
            <w:tcW w:w="3261" w:type="dxa"/>
            <w:vMerge/>
            <w:vAlign w:val="center"/>
          </w:tcPr>
          <w:p w14:paraId="07498407" w14:textId="77777777" w:rsidR="0003568C" w:rsidRPr="00066633" w:rsidRDefault="0003568C" w:rsidP="0003568C">
            <w:pPr>
              <w:rPr>
                <w:rFonts w:cs="Arial"/>
                <w:bCs/>
                <w:szCs w:val="36"/>
              </w:rPr>
            </w:pPr>
          </w:p>
        </w:tc>
      </w:tr>
      <w:tr w:rsidR="0003568C" w:rsidRPr="00066633" w14:paraId="709A44F6" w14:textId="77777777" w:rsidTr="0003568C">
        <w:trPr>
          <w:trHeight w:val="855"/>
        </w:trPr>
        <w:tc>
          <w:tcPr>
            <w:tcW w:w="2684" w:type="dxa"/>
            <w:vMerge w:val="restart"/>
            <w:tcBorders>
              <w:top w:val="nil"/>
              <w:left w:val="single" w:sz="8" w:space="0" w:color="auto"/>
              <w:bottom w:val="single" w:sz="8" w:space="0" w:color="auto"/>
              <w:right w:val="single" w:sz="8" w:space="0" w:color="auto"/>
            </w:tcBorders>
          </w:tcPr>
          <w:p w14:paraId="277305CF" w14:textId="77777777" w:rsidR="0003568C" w:rsidRPr="00523954" w:rsidRDefault="0003568C" w:rsidP="0003568C">
            <w:pPr>
              <w:rPr>
                <w:rFonts w:eastAsia="Gill Sans MT" w:cs="Arial"/>
                <w:b/>
                <w:szCs w:val="36"/>
              </w:rPr>
            </w:pPr>
            <w:r w:rsidRPr="00523954">
              <w:rPr>
                <w:rFonts w:eastAsia="Gill Sans MT" w:cs="Arial"/>
                <w:b/>
                <w:szCs w:val="36"/>
              </w:rPr>
              <w:t>Creative, Confident</w:t>
            </w:r>
            <w:r>
              <w:rPr>
                <w:rFonts w:eastAsia="Gill Sans MT" w:cs="Arial"/>
                <w:b/>
                <w:szCs w:val="36"/>
              </w:rPr>
              <w:t xml:space="preserve"> </w:t>
            </w:r>
            <w:r w:rsidRPr="00523954">
              <w:rPr>
                <w:rFonts w:eastAsia="Gill Sans MT" w:cs="Arial"/>
                <w:b/>
                <w:szCs w:val="36"/>
              </w:rPr>
              <w:t xml:space="preserve">Communities </w:t>
            </w:r>
          </w:p>
          <w:p w14:paraId="0C551126" w14:textId="02B28E40" w:rsidR="0003568C" w:rsidRPr="00066633" w:rsidRDefault="0003568C" w:rsidP="0003568C">
            <w:pPr>
              <w:rPr>
                <w:rFonts w:eastAsia="Gill Sans MT" w:cs="Arial"/>
                <w:szCs w:val="36"/>
              </w:rPr>
            </w:pPr>
            <w:r w:rsidRPr="00523954">
              <w:rPr>
                <w:rFonts w:eastAsia="Gill Sans MT" w:cs="Arial"/>
                <w:szCs w:val="36"/>
              </w:rPr>
              <w:t xml:space="preserve"> </w:t>
            </w:r>
          </w:p>
        </w:tc>
        <w:tc>
          <w:tcPr>
            <w:tcW w:w="2976" w:type="dxa"/>
            <w:tcBorders>
              <w:top w:val="single" w:sz="8" w:space="0" w:color="auto"/>
              <w:left w:val="single" w:sz="8" w:space="0" w:color="auto"/>
              <w:bottom w:val="single" w:sz="8" w:space="0" w:color="auto"/>
              <w:right w:val="single" w:sz="8" w:space="0" w:color="auto"/>
            </w:tcBorders>
            <w:shd w:val="clear" w:color="auto" w:fill="auto"/>
            <w:vAlign w:val="center"/>
          </w:tcPr>
          <w:p w14:paraId="367F88FD" w14:textId="77777777" w:rsidR="0003568C" w:rsidRPr="00066633" w:rsidRDefault="0003568C" w:rsidP="0003568C">
            <w:pPr>
              <w:rPr>
                <w:rFonts w:eastAsia="Gill Sans MT" w:cs="Arial"/>
                <w:szCs w:val="36"/>
              </w:rPr>
            </w:pPr>
            <w:r w:rsidRPr="00066633">
              <w:rPr>
                <w:rFonts w:eastAsia="Gill Sans MT" w:cs="Arial"/>
                <w:szCs w:val="36"/>
              </w:rPr>
              <w:t>Communities use their power to make change happen</w:t>
            </w:r>
          </w:p>
        </w:tc>
        <w:tc>
          <w:tcPr>
            <w:tcW w:w="3261" w:type="dxa"/>
            <w:tcBorders>
              <w:top w:val="nil"/>
              <w:left w:val="single" w:sz="8" w:space="0" w:color="auto"/>
              <w:bottom w:val="single" w:sz="8" w:space="0" w:color="auto"/>
              <w:right w:val="single" w:sz="8" w:space="0" w:color="auto"/>
            </w:tcBorders>
            <w:vAlign w:val="center"/>
          </w:tcPr>
          <w:p w14:paraId="55B735DD" w14:textId="77777777" w:rsidR="0003568C" w:rsidRPr="00066633" w:rsidRDefault="0003568C" w:rsidP="00560E8F">
            <w:pPr>
              <w:pStyle w:val="ListParagraph"/>
              <w:numPr>
                <w:ilvl w:val="0"/>
                <w:numId w:val="3"/>
              </w:numPr>
              <w:spacing w:after="0"/>
              <w:rPr>
                <w:rFonts w:eastAsia="Gill Sans MT" w:cs="Arial"/>
                <w:szCs w:val="36"/>
              </w:rPr>
            </w:pPr>
            <w:r w:rsidRPr="00066633">
              <w:rPr>
                <w:rFonts w:eastAsia="Gill Sans MT" w:cs="Arial"/>
                <w:szCs w:val="36"/>
              </w:rPr>
              <w:t>Communities working together for change</w:t>
            </w:r>
          </w:p>
        </w:tc>
      </w:tr>
      <w:tr w:rsidR="0003568C" w:rsidRPr="00066633" w14:paraId="667DBE1F" w14:textId="77777777" w:rsidTr="0003568C">
        <w:tc>
          <w:tcPr>
            <w:tcW w:w="2684" w:type="dxa"/>
            <w:vMerge/>
            <w:vAlign w:val="center"/>
          </w:tcPr>
          <w:p w14:paraId="69547DDC"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696D61B9" w14:textId="77777777" w:rsidR="0003568C" w:rsidRPr="00066633" w:rsidRDefault="0003568C" w:rsidP="0003568C">
            <w:pPr>
              <w:rPr>
                <w:rFonts w:eastAsia="Gill Sans MT" w:cs="Arial"/>
                <w:szCs w:val="36"/>
              </w:rPr>
            </w:pPr>
            <w:r w:rsidRPr="00066633">
              <w:rPr>
                <w:rFonts w:eastAsia="Gill Sans MT" w:cs="Arial"/>
                <w:szCs w:val="36"/>
              </w:rPr>
              <w:t>Local economies work better for the people who live there</w:t>
            </w:r>
          </w:p>
        </w:tc>
        <w:tc>
          <w:tcPr>
            <w:tcW w:w="3261" w:type="dxa"/>
            <w:tcBorders>
              <w:top w:val="single" w:sz="8" w:space="0" w:color="auto"/>
              <w:left w:val="single" w:sz="8" w:space="0" w:color="auto"/>
              <w:bottom w:val="single" w:sz="8" w:space="0" w:color="auto"/>
              <w:right w:val="single" w:sz="8" w:space="0" w:color="auto"/>
            </w:tcBorders>
            <w:vAlign w:val="center"/>
          </w:tcPr>
          <w:p w14:paraId="244AD944" w14:textId="77777777" w:rsidR="0003568C" w:rsidRPr="00066633" w:rsidRDefault="0003568C" w:rsidP="00560E8F">
            <w:pPr>
              <w:pStyle w:val="ListParagraph"/>
              <w:numPr>
                <w:ilvl w:val="0"/>
                <w:numId w:val="3"/>
              </w:numPr>
              <w:spacing w:after="0"/>
              <w:rPr>
                <w:rFonts w:eastAsia="Gill Sans MT" w:cs="Arial"/>
                <w:szCs w:val="36"/>
              </w:rPr>
            </w:pPr>
            <w:r w:rsidRPr="00066633">
              <w:rPr>
                <w:rFonts w:eastAsia="Gill Sans MT" w:cs="Arial"/>
                <w:szCs w:val="36"/>
              </w:rPr>
              <w:t>Community ownership and regeneration</w:t>
            </w:r>
          </w:p>
        </w:tc>
      </w:tr>
      <w:tr w:rsidR="0003568C" w:rsidRPr="00066633" w14:paraId="24B1911C" w14:textId="77777777" w:rsidTr="0003568C">
        <w:tc>
          <w:tcPr>
            <w:tcW w:w="2684" w:type="dxa"/>
            <w:vMerge/>
            <w:vAlign w:val="center"/>
          </w:tcPr>
          <w:p w14:paraId="00F3A2DA" w14:textId="77777777" w:rsidR="0003568C" w:rsidRPr="00066633" w:rsidRDefault="0003568C" w:rsidP="0003568C">
            <w:pPr>
              <w:rPr>
                <w:rFonts w:cs="Arial"/>
                <w:szCs w:val="36"/>
              </w:rPr>
            </w:pPr>
          </w:p>
        </w:tc>
        <w:tc>
          <w:tcPr>
            <w:tcW w:w="2976" w:type="dxa"/>
            <w:tcBorders>
              <w:top w:val="single" w:sz="8" w:space="0" w:color="auto"/>
              <w:left w:val="nil"/>
              <w:bottom w:val="single" w:sz="8" w:space="0" w:color="auto"/>
              <w:right w:val="single" w:sz="8" w:space="0" w:color="auto"/>
            </w:tcBorders>
            <w:shd w:val="clear" w:color="auto" w:fill="auto"/>
            <w:vAlign w:val="center"/>
          </w:tcPr>
          <w:p w14:paraId="1DBB34C7" w14:textId="77777777" w:rsidR="0003568C" w:rsidRPr="00066633" w:rsidRDefault="0003568C" w:rsidP="0003568C">
            <w:pPr>
              <w:rPr>
                <w:rFonts w:eastAsia="Gill Sans MT" w:cs="Arial"/>
                <w:szCs w:val="36"/>
              </w:rPr>
            </w:pPr>
            <w:r w:rsidRPr="00066633">
              <w:rPr>
                <w:rFonts w:eastAsia="Gill Sans MT" w:cs="Arial"/>
                <w:szCs w:val="36"/>
              </w:rPr>
              <w:t>Culture and creativity build thriving communities</w:t>
            </w:r>
          </w:p>
        </w:tc>
        <w:tc>
          <w:tcPr>
            <w:tcW w:w="3261" w:type="dxa"/>
            <w:tcBorders>
              <w:top w:val="single" w:sz="8" w:space="0" w:color="auto"/>
              <w:left w:val="single" w:sz="8" w:space="0" w:color="auto"/>
              <w:bottom w:val="single" w:sz="8" w:space="0" w:color="auto"/>
              <w:right w:val="single" w:sz="8" w:space="0" w:color="auto"/>
            </w:tcBorders>
            <w:vAlign w:val="center"/>
          </w:tcPr>
          <w:p w14:paraId="31E476E2" w14:textId="77777777" w:rsidR="0003568C" w:rsidRPr="00066633" w:rsidRDefault="0003568C" w:rsidP="00560E8F">
            <w:pPr>
              <w:pStyle w:val="ListParagraph"/>
              <w:numPr>
                <w:ilvl w:val="0"/>
                <w:numId w:val="3"/>
              </w:numPr>
              <w:spacing w:after="0" w:line="257" w:lineRule="auto"/>
              <w:rPr>
                <w:rFonts w:eastAsia="Gill Sans MT" w:cs="Arial"/>
                <w:szCs w:val="36"/>
              </w:rPr>
            </w:pPr>
            <w:r w:rsidRPr="00066633">
              <w:rPr>
                <w:rFonts w:eastAsia="Gill Sans MT" w:cs="Arial"/>
                <w:szCs w:val="36"/>
              </w:rPr>
              <w:t>Community-led art and creativity</w:t>
            </w:r>
          </w:p>
        </w:tc>
      </w:tr>
      <w:tr w:rsidR="0003568C" w:rsidRPr="00066633" w14:paraId="0C078627" w14:textId="77777777" w:rsidTr="00392223">
        <w:tc>
          <w:tcPr>
            <w:tcW w:w="8921" w:type="dxa"/>
            <w:gridSpan w:val="3"/>
            <w:tcBorders>
              <w:top w:val="nil"/>
              <w:left w:val="single" w:sz="8" w:space="0" w:color="auto"/>
              <w:bottom w:val="single" w:sz="8" w:space="0" w:color="auto"/>
              <w:right w:val="single" w:sz="8" w:space="0" w:color="auto"/>
            </w:tcBorders>
            <w:shd w:val="clear" w:color="auto" w:fill="auto"/>
          </w:tcPr>
          <w:p w14:paraId="4B18A890" w14:textId="23819A0A" w:rsidR="0003568C" w:rsidRPr="00066633" w:rsidRDefault="0003568C" w:rsidP="0003568C">
            <w:pPr>
              <w:tabs>
                <w:tab w:val="left" w:pos="37"/>
                <w:tab w:val="right" w:pos="4961"/>
                <w:tab w:val="left" w:pos="7598"/>
              </w:tabs>
              <w:rPr>
                <w:rFonts w:eastAsia="Gill Sans MT" w:cs="Arial"/>
                <w:szCs w:val="36"/>
              </w:rPr>
            </w:pPr>
            <w:r w:rsidRPr="00523954">
              <w:rPr>
                <w:rFonts w:eastAsia="Gill Sans MT" w:cs="Arial"/>
                <w:b/>
                <w:szCs w:val="36"/>
              </w:rPr>
              <w:t>Our commitment</w:t>
            </w:r>
            <w:r w:rsidRPr="00523954">
              <w:rPr>
                <w:rFonts w:eastAsia="Gill Sans MT" w:cs="Arial"/>
                <w:szCs w:val="36"/>
              </w:rPr>
              <w:t>: In everything we do, we are motivated by the need to address the causes and impacts of climate change and inequity, and to recognise our role in addressing diversity, equity, and inclusion.</w:t>
            </w:r>
          </w:p>
        </w:tc>
      </w:tr>
    </w:tbl>
    <w:p w14:paraId="2E7B9142" w14:textId="5FDB72D6" w:rsidR="00B37E00" w:rsidRPr="00B37E00" w:rsidRDefault="00B37E00" w:rsidP="00B37E00"/>
    <w:p w14:paraId="3904D751" w14:textId="64F6752B" w:rsidR="00B37E00" w:rsidRPr="00066D11" w:rsidRDefault="00D01D2A" w:rsidP="00066D11">
      <w:pPr>
        <w:pStyle w:val="Heading1"/>
      </w:pPr>
      <w:bookmarkStart w:id="30" w:name="our-natural-world"/>
      <w:bookmarkEnd w:id="30"/>
      <w:r>
        <w:br w:type="page"/>
      </w:r>
      <w:bookmarkStart w:id="31" w:name="_Toc174370966"/>
      <w:r w:rsidR="001B6748">
        <w:lastRenderedPageBreak/>
        <w:t>Investing in o</w:t>
      </w:r>
      <w:r w:rsidR="001B6748" w:rsidRPr="00B37E00">
        <w:t xml:space="preserve">ur </w:t>
      </w:r>
      <w:r w:rsidR="00B37E00" w:rsidRPr="00B37E00">
        <w:t>Natural World</w:t>
      </w:r>
      <w:bookmarkEnd w:id="31"/>
    </w:p>
    <w:p w14:paraId="5E6131E4" w14:textId="7B97CE90" w:rsidR="00C212DC" w:rsidRPr="00B37E00" w:rsidRDefault="00C212DC" w:rsidP="00C212DC">
      <w:r w:rsidRPr="00C212DC">
        <w:t>To improve Our Natural World, we offer social investment to organisations working on nature-based solutions towards</w:t>
      </w:r>
      <w:r w:rsidR="00850354">
        <w:t xml:space="preserve"> three impact goals</w:t>
      </w:r>
      <w:r w:rsidRPr="00C212DC">
        <w:t xml:space="preserve">: </w:t>
      </w:r>
    </w:p>
    <w:p w14:paraId="678EADE7" w14:textId="77777777" w:rsidR="00B37E00" w:rsidRPr="00620E1F" w:rsidRDefault="00B37E00" w:rsidP="00620E1F">
      <w:pPr>
        <w:pStyle w:val="Bullet1"/>
      </w:pPr>
      <w:r w:rsidRPr="00620E1F">
        <w:t>Preserved and improved species health and habitats</w:t>
      </w:r>
    </w:p>
    <w:p w14:paraId="2CA0E641" w14:textId="77777777" w:rsidR="00632512" w:rsidRPr="00620E1F" w:rsidRDefault="00632512" w:rsidP="00620E1F">
      <w:pPr>
        <w:pStyle w:val="Bullet1"/>
      </w:pPr>
      <w:r w:rsidRPr="00620E1F">
        <w:t>Sustainable and ethical food</w:t>
      </w:r>
    </w:p>
    <w:p w14:paraId="67B258C6" w14:textId="77777777" w:rsidR="00B37E00" w:rsidRPr="00620E1F" w:rsidRDefault="00B37E00" w:rsidP="00620E1F">
      <w:pPr>
        <w:pStyle w:val="Bullet1"/>
      </w:pPr>
      <w:r w:rsidRPr="00620E1F">
        <w:t>Clean and healthy freshwater</w:t>
      </w:r>
    </w:p>
    <w:p w14:paraId="08A17180" w14:textId="34E60B6B" w:rsidR="00B37E00" w:rsidRDefault="00B37E00" w:rsidP="00B37E00">
      <w:r w:rsidRPr="00B37E00">
        <w:t>By focusing on these areas</w:t>
      </w:r>
      <w:r w:rsidR="00477239">
        <w:t>,</w:t>
      </w:r>
      <w:r w:rsidRPr="00B37E00">
        <w:t xml:space="preserve"> we aim to make a significant difference on climate change.</w:t>
      </w:r>
      <w:r w:rsidR="00350803">
        <w:t xml:space="preserve"> </w:t>
      </w:r>
    </w:p>
    <w:p w14:paraId="7CEF1FE7" w14:textId="77777777" w:rsidR="00620E1F" w:rsidRDefault="00620E1F" w:rsidP="00FE1E4D">
      <w:pPr>
        <w:pStyle w:val="Heading3"/>
      </w:pPr>
    </w:p>
    <w:p w14:paraId="75E04F8F" w14:textId="0C6E4238" w:rsidR="00B37E00" w:rsidRPr="00B37E00" w:rsidRDefault="00B37E00" w:rsidP="00FE1E4D">
      <w:pPr>
        <w:pStyle w:val="Heading3"/>
      </w:pPr>
      <w:r w:rsidRPr="00B37E00">
        <w:t>Diversity, Equity and Inclusion</w:t>
      </w:r>
    </w:p>
    <w:p w14:paraId="39592799" w14:textId="350BDD8F" w:rsidR="00B37E00" w:rsidRPr="00B37E00" w:rsidRDefault="00BB679F" w:rsidP="00B37E00">
      <w:r>
        <w:t>Across our funding, we commit to investing into organisations led by communities experiencing racial inequity, as well as building community wealth.</w:t>
      </w:r>
      <w:r w:rsidR="00B37E00">
        <w:t xml:space="preserve"> </w:t>
      </w:r>
      <w:r w:rsidR="00215BEE">
        <w:t>I</w:t>
      </w:r>
      <w:r w:rsidR="00B37E00">
        <w:t>n Our Natural World</w:t>
      </w:r>
      <w:r w:rsidR="00215BEE">
        <w:t>,</w:t>
      </w:r>
      <w:r w:rsidR="00B37E00">
        <w:t xml:space="preserve"> where </w:t>
      </w:r>
      <w:proofErr w:type="gramStart"/>
      <w:r w:rsidR="00B37E00">
        <w:t>the majority of</w:t>
      </w:r>
      <w:proofErr w:type="gramEnd"/>
      <w:r w:rsidR="00B37E00">
        <w:t xml:space="preserve"> organisations are not ethnically diverse</w:t>
      </w:r>
      <w:r w:rsidR="00215BEE">
        <w:t>,</w:t>
      </w:r>
      <w:r w:rsidR="00B37E00">
        <w:t xml:space="preserve"> we will use our position as a funder to influence recruitment and governance practice to be more inclusive.</w:t>
      </w:r>
    </w:p>
    <w:p w14:paraId="7DE41DD8" w14:textId="1B2D8B29" w:rsidR="00B37E00" w:rsidRPr="00B37E00" w:rsidRDefault="00B37E00" w:rsidP="00FF67C5">
      <w:pPr>
        <w:pStyle w:val="Heading2"/>
      </w:pPr>
      <w:bookmarkStart w:id="32" w:name="peat"/>
      <w:bookmarkStart w:id="33" w:name="_Toc174370967"/>
      <w:bookmarkEnd w:id="32"/>
      <w:r w:rsidRPr="00B37E00">
        <w:lastRenderedPageBreak/>
        <w:t>P</w:t>
      </w:r>
      <w:r w:rsidR="00FD19BF">
        <w:t>reserved and improved species health and habitats</w:t>
      </w:r>
      <w:bookmarkEnd w:id="33"/>
    </w:p>
    <w:tbl>
      <w:tblPr>
        <w:tblStyle w:val="TableGrid"/>
        <w:tblW w:w="0" w:type="auto"/>
        <w:tblLook w:val="04A0" w:firstRow="1" w:lastRow="0" w:firstColumn="1" w:lastColumn="0" w:noHBand="0" w:noVBand="1"/>
      </w:tblPr>
      <w:tblGrid>
        <w:gridCol w:w="2405"/>
        <w:gridCol w:w="6611"/>
      </w:tblGrid>
      <w:tr w:rsidR="00FD19BF" w:rsidRPr="008667D8" w14:paraId="33C975FC" w14:textId="77777777" w:rsidTr="001951BC">
        <w:tc>
          <w:tcPr>
            <w:tcW w:w="2405" w:type="dxa"/>
            <w:shd w:val="clear" w:color="auto" w:fill="E7E6E6" w:themeFill="background2"/>
          </w:tcPr>
          <w:p w14:paraId="32557EE9" w14:textId="0E0B8C46" w:rsidR="00FD19BF" w:rsidRPr="0071722A" w:rsidRDefault="003B3CCC" w:rsidP="0071722A">
            <w:pPr>
              <w:rPr>
                <w:b/>
                <w:bCs/>
              </w:rPr>
            </w:pPr>
            <w:bookmarkStart w:id="34" w:name="_Hlk172204555"/>
            <w:r w:rsidRPr="0071722A">
              <w:rPr>
                <w:b/>
                <w:bCs/>
              </w:rPr>
              <w:t xml:space="preserve">We </w:t>
            </w:r>
            <w:r w:rsidRPr="0071722A">
              <w:rPr>
                <w:rFonts w:cs="Arial"/>
                <w:b/>
                <w:bCs/>
                <w:szCs w:val="36"/>
              </w:rPr>
              <w:t>want</w:t>
            </w:r>
            <w:r w:rsidRPr="0071722A">
              <w:rPr>
                <w:b/>
                <w:bCs/>
              </w:rPr>
              <w:t xml:space="preserve"> to support</w:t>
            </w:r>
          </w:p>
        </w:tc>
        <w:tc>
          <w:tcPr>
            <w:tcW w:w="6611" w:type="dxa"/>
            <w:shd w:val="clear" w:color="auto" w:fill="auto"/>
          </w:tcPr>
          <w:p w14:paraId="3C2E7874" w14:textId="135DA303" w:rsidR="00902D12" w:rsidRDefault="00902D12" w:rsidP="00902D12">
            <w:r>
              <w:t>Organisations and work delivering impact in line with our priorities:</w:t>
            </w:r>
          </w:p>
          <w:p w14:paraId="5DCFBF00" w14:textId="44461641" w:rsidR="00902D12" w:rsidRPr="00902D12" w:rsidRDefault="00000000" w:rsidP="0071722A">
            <w:pPr>
              <w:pStyle w:val="Bullet1"/>
            </w:pPr>
            <w:hyperlink r:id="rId28" w:history="1">
              <w:r w:rsidR="00902D12" w:rsidRPr="00110978">
                <w:rPr>
                  <w:rStyle w:val="Hyperlink"/>
                </w:rPr>
                <w:t>Peat</w:t>
              </w:r>
            </w:hyperlink>
          </w:p>
          <w:p w14:paraId="14F27043" w14:textId="7CCB1D2E" w:rsidR="00FD19BF" w:rsidRPr="00902D12" w:rsidRDefault="00000000" w:rsidP="0071722A">
            <w:pPr>
              <w:pStyle w:val="Bullet1"/>
              <w:rPr>
                <w:bCs/>
                <w:sz w:val="22"/>
                <w:szCs w:val="22"/>
              </w:rPr>
            </w:pPr>
            <w:hyperlink r:id="rId29" w:history="1">
              <w:r w:rsidR="00902D12" w:rsidRPr="00475A44">
                <w:rPr>
                  <w:rStyle w:val="Hyperlink"/>
                </w:rPr>
                <w:t>Space for nature</w:t>
              </w:r>
            </w:hyperlink>
            <w:r w:rsidR="00902D12" w:rsidRPr="00902D12">
              <w:t xml:space="preserve"> </w:t>
            </w:r>
          </w:p>
        </w:tc>
      </w:tr>
      <w:tr w:rsidR="00FD19BF" w:rsidRPr="008667D8" w14:paraId="52A32D4A" w14:textId="77777777" w:rsidTr="001951BC">
        <w:tc>
          <w:tcPr>
            <w:tcW w:w="2405" w:type="dxa"/>
            <w:shd w:val="clear" w:color="auto" w:fill="E7E6E6" w:themeFill="background2"/>
          </w:tcPr>
          <w:p w14:paraId="52C00E80" w14:textId="56312D0A" w:rsidR="00DF5BF3" w:rsidRPr="00110978" w:rsidRDefault="00110978" w:rsidP="00110978">
            <w:pPr>
              <w:ind w:left="24"/>
            </w:pPr>
            <w:r w:rsidRPr="00110978">
              <w:rPr>
                <w:b/>
                <w:bCs/>
                <w:lang w:val="en-GB"/>
              </w:rPr>
              <w:t>Areas of interest</w:t>
            </w:r>
          </w:p>
        </w:tc>
        <w:tc>
          <w:tcPr>
            <w:tcW w:w="6611" w:type="dxa"/>
          </w:tcPr>
          <w:p w14:paraId="1A7D35C4" w14:textId="08A454E3" w:rsidR="001951BC" w:rsidRPr="001951BC" w:rsidRDefault="001951BC" w:rsidP="001951BC">
            <w:pPr>
              <w:rPr>
                <w:lang w:val="en-GB"/>
              </w:rPr>
            </w:pPr>
            <w:r w:rsidRPr="001951BC">
              <w:rPr>
                <w:lang w:val="en-GB"/>
              </w:rPr>
              <w:t xml:space="preserve">There are also specific opportunities we are proactively exploring: </w:t>
            </w:r>
          </w:p>
          <w:p w14:paraId="5A002392" w14:textId="5A7375DB" w:rsidR="00FD19BF" w:rsidRPr="00201044" w:rsidRDefault="00DF5BF3" w:rsidP="0071722A">
            <w:pPr>
              <w:pStyle w:val="Bullet1"/>
            </w:pPr>
            <w:r w:rsidRPr="00201044">
              <w:t xml:space="preserve">Land purchases and project finance for restoration of </w:t>
            </w:r>
            <w:proofErr w:type="gramStart"/>
            <w:r w:rsidRPr="00201044">
              <w:t>peat</w:t>
            </w:r>
            <w:proofErr w:type="gramEnd"/>
            <w:r w:rsidRPr="00201044">
              <w:t xml:space="preserve"> and space for nature, prioritising community ownership models where possible.</w:t>
            </w:r>
          </w:p>
          <w:p w14:paraId="19865CCF" w14:textId="452F9B2A" w:rsidR="00387D1F" w:rsidRPr="00201044" w:rsidRDefault="00387D1F" w:rsidP="001951BC">
            <w:pPr>
              <w:rPr>
                <w:sz w:val="22"/>
                <w:szCs w:val="22"/>
              </w:rPr>
            </w:pPr>
          </w:p>
        </w:tc>
      </w:tr>
      <w:tr w:rsidR="003B3CCC" w:rsidRPr="008667D8" w14:paraId="0BA1373A" w14:textId="77777777" w:rsidTr="001951BC">
        <w:tc>
          <w:tcPr>
            <w:tcW w:w="2405" w:type="dxa"/>
            <w:shd w:val="clear" w:color="auto" w:fill="E7E6E6" w:themeFill="background2"/>
          </w:tcPr>
          <w:p w14:paraId="6F6D0821" w14:textId="1CCDE08B" w:rsidR="003B3CCC" w:rsidRPr="0071722A" w:rsidRDefault="001951BC" w:rsidP="001951BC">
            <w:pPr>
              <w:rPr>
                <w:b/>
                <w:bCs/>
                <w:szCs w:val="36"/>
              </w:rPr>
            </w:pPr>
            <w:r w:rsidRPr="0071722A">
              <w:rPr>
                <w:b/>
                <w:bCs/>
                <w:szCs w:val="36"/>
              </w:rPr>
              <w:t>Case studies</w:t>
            </w:r>
          </w:p>
        </w:tc>
        <w:tc>
          <w:tcPr>
            <w:tcW w:w="6611" w:type="dxa"/>
          </w:tcPr>
          <w:p w14:paraId="44DDCA28" w14:textId="3BEA00EA" w:rsidR="003B3CCC" w:rsidRPr="0071722A" w:rsidRDefault="00000000" w:rsidP="0071722A">
            <w:pPr>
              <w:pStyle w:val="Bullet1"/>
              <w:rPr>
                <w:u w:val="single"/>
              </w:rPr>
            </w:pPr>
            <w:hyperlink r:id="rId30" w:history="1">
              <w:r w:rsidR="001951BC" w:rsidRPr="0071722A">
                <w:rPr>
                  <w:rStyle w:val="Hyperlink"/>
                  <w:color w:val="0070C0"/>
                </w:rPr>
                <w:t>Land Purchase Facility</w:t>
              </w:r>
            </w:hyperlink>
          </w:p>
        </w:tc>
      </w:tr>
    </w:tbl>
    <w:p w14:paraId="6AE86993" w14:textId="77777777" w:rsidR="00066E49" w:rsidRDefault="00066E49" w:rsidP="00066E49">
      <w:pPr>
        <w:pStyle w:val="Heading2"/>
      </w:pPr>
      <w:bookmarkStart w:id="35" w:name="_Toc174370968"/>
      <w:bookmarkEnd w:id="34"/>
      <w:r>
        <w:lastRenderedPageBreak/>
        <w:t>Sustainable and ethical food</w:t>
      </w:r>
      <w:bookmarkEnd w:id="35"/>
    </w:p>
    <w:tbl>
      <w:tblPr>
        <w:tblStyle w:val="TableGrid"/>
        <w:tblW w:w="0" w:type="auto"/>
        <w:tblLook w:val="04A0" w:firstRow="1" w:lastRow="0" w:firstColumn="1" w:lastColumn="0" w:noHBand="0" w:noVBand="1"/>
      </w:tblPr>
      <w:tblGrid>
        <w:gridCol w:w="2405"/>
        <w:gridCol w:w="6611"/>
      </w:tblGrid>
      <w:tr w:rsidR="00431B3D" w:rsidRPr="008667D8" w14:paraId="22D4B759" w14:textId="77777777" w:rsidTr="00F01507">
        <w:tc>
          <w:tcPr>
            <w:tcW w:w="2405" w:type="dxa"/>
            <w:shd w:val="clear" w:color="auto" w:fill="E7E6E6" w:themeFill="background2"/>
          </w:tcPr>
          <w:p w14:paraId="74C3FB3C" w14:textId="77777777" w:rsidR="00431B3D" w:rsidRPr="004F75BB" w:rsidRDefault="00431B3D" w:rsidP="00F01507">
            <w:pPr>
              <w:pStyle w:val="Heading3"/>
              <w:rPr>
                <w:rFonts w:cs="Arial"/>
                <w:bCs/>
                <w:szCs w:val="36"/>
              </w:rPr>
            </w:pPr>
            <w:bookmarkStart w:id="36" w:name="_Hlk172204646"/>
            <w:r w:rsidRPr="004F75BB">
              <w:rPr>
                <w:rFonts w:cs="Arial"/>
                <w:bCs/>
                <w:szCs w:val="36"/>
              </w:rPr>
              <w:t>We want to support</w:t>
            </w:r>
          </w:p>
        </w:tc>
        <w:tc>
          <w:tcPr>
            <w:tcW w:w="6611" w:type="dxa"/>
            <w:shd w:val="clear" w:color="auto" w:fill="auto"/>
          </w:tcPr>
          <w:p w14:paraId="1D8A30F9" w14:textId="77777777" w:rsidR="00431B3D" w:rsidRPr="004F75BB" w:rsidRDefault="00431B3D" w:rsidP="00F01507">
            <w:pPr>
              <w:rPr>
                <w:szCs w:val="36"/>
              </w:rPr>
            </w:pPr>
            <w:r w:rsidRPr="004F75BB">
              <w:rPr>
                <w:szCs w:val="36"/>
              </w:rPr>
              <w:t>Organisations and work delivering impact in line with our priorities:</w:t>
            </w:r>
          </w:p>
          <w:p w14:paraId="3A449AE8" w14:textId="13DF69A9" w:rsidR="00475A44" w:rsidRPr="004F75BB" w:rsidRDefault="00000000" w:rsidP="00560E8F">
            <w:pPr>
              <w:pStyle w:val="ListParagraph"/>
              <w:numPr>
                <w:ilvl w:val="0"/>
                <w:numId w:val="8"/>
              </w:numPr>
              <w:rPr>
                <w:szCs w:val="36"/>
              </w:rPr>
            </w:pPr>
            <w:hyperlink r:id="rId31" w:history="1">
              <w:r w:rsidR="00475A44" w:rsidRPr="004F75BB">
                <w:rPr>
                  <w:rStyle w:val="Hyperlink"/>
                  <w:szCs w:val="36"/>
                  <w:lang w:val="en-GB"/>
                </w:rPr>
                <w:t>Nature friendly farming</w:t>
              </w:r>
            </w:hyperlink>
          </w:p>
          <w:p w14:paraId="721ECE14" w14:textId="38F0FE38" w:rsidR="00431B3D" w:rsidRPr="004F75BB" w:rsidRDefault="00000000" w:rsidP="00560E8F">
            <w:pPr>
              <w:pStyle w:val="ListParagraph"/>
              <w:numPr>
                <w:ilvl w:val="0"/>
                <w:numId w:val="16"/>
              </w:numPr>
              <w:rPr>
                <w:bCs/>
                <w:szCs w:val="36"/>
              </w:rPr>
            </w:pPr>
            <w:hyperlink r:id="rId32" w:history="1">
              <w:r w:rsidR="00475A44" w:rsidRPr="004F75BB">
                <w:rPr>
                  <w:rStyle w:val="Hyperlink"/>
                  <w:szCs w:val="36"/>
                  <w:lang w:val="en-GB"/>
                </w:rPr>
                <w:t xml:space="preserve">Fishing in </w:t>
              </w:r>
              <w:r w:rsidR="00475A44" w:rsidRPr="004F75BB">
                <w:rPr>
                  <w:rStyle w:val="Hyperlink"/>
                  <w:szCs w:val="36"/>
                </w:rPr>
                <w:t>tandem with nature</w:t>
              </w:r>
            </w:hyperlink>
          </w:p>
        </w:tc>
      </w:tr>
      <w:tr w:rsidR="00431B3D" w:rsidRPr="008667D8" w14:paraId="4EC57C14" w14:textId="77777777" w:rsidTr="00F01507">
        <w:tc>
          <w:tcPr>
            <w:tcW w:w="2405" w:type="dxa"/>
            <w:shd w:val="clear" w:color="auto" w:fill="E7E6E6" w:themeFill="background2"/>
          </w:tcPr>
          <w:p w14:paraId="558AA254" w14:textId="77777777" w:rsidR="00431B3D" w:rsidRPr="004F75BB" w:rsidRDefault="00431B3D" w:rsidP="00F01507">
            <w:pPr>
              <w:ind w:left="24"/>
              <w:rPr>
                <w:rFonts w:cs="Arial"/>
                <w:szCs w:val="36"/>
              </w:rPr>
            </w:pPr>
            <w:r w:rsidRPr="004F75BB">
              <w:rPr>
                <w:rFonts w:cs="Arial"/>
                <w:b/>
                <w:bCs/>
                <w:szCs w:val="36"/>
                <w:lang w:val="en-GB"/>
              </w:rPr>
              <w:t>Areas of interest</w:t>
            </w:r>
          </w:p>
        </w:tc>
        <w:tc>
          <w:tcPr>
            <w:tcW w:w="6611" w:type="dxa"/>
          </w:tcPr>
          <w:p w14:paraId="428257EB" w14:textId="77777777" w:rsidR="00431B3D" w:rsidRPr="004F75BB" w:rsidRDefault="00431B3D" w:rsidP="00F01507">
            <w:pPr>
              <w:rPr>
                <w:szCs w:val="36"/>
                <w:lang w:val="en-GB"/>
              </w:rPr>
            </w:pPr>
            <w:r w:rsidRPr="004F75BB">
              <w:rPr>
                <w:szCs w:val="36"/>
                <w:lang w:val="en-GB"/>
              </w:rPr>
              <w:t xml:space="preserve">There are also specific opportunities we are proactively exploring: </w:t>
            </w:r>
          </w:p>
          <w:p w14:paraId="54366CE7" w14:textId="77777777" w:rsidR="00DD4064" w:rsidRPr="004F75BB" w:rsidRDefault="00DD4064" w:rsidP="00560E8F">
            <w:pPr>
              <w:pStyle w:val="ListParagraph"/>
              <w:numPr>
                <w:ilvl w:val="0"/>
                <w:numId w:val="6"/>
              </w:numPr>
              <w:rPr>
                <w:szCs w:val="36"/>
              </w:rPr>
            </w:pPr>
            <w:r w:rsidRPr="004F75BB">
              <w:rPr>
                <w:szCs w:val="36"/>
              </w:rPr>
              <w:t>Innovation across the supply chain in agriculture and aquaculture, as well as investment for collaboration, co-operatives and sharing best practice for nature friendly farming.</w:t>
            </w:r>
          </w:p>
          <w:p w14:paraId="77B3FB88" w14:textId="77777777" w:rsidR="00431B3D" w:rsidRPr="004F75BB" w:rsidRDefault="00431B3D" w:rsidP="00F01507">
            <w:pPr>
              <w:rPr>
                <w:szCs w:val="36"/>
              </w:rPr>
            </w:pPr>
          </w:p>
        </w:tc>
      </w:tr>
      <w:tr w:rsidR="00431B3D" w:rsidRPr="008667D8" w14:paraId="202F80FB" w14:textId="77777777" w:rsidTr="00F01507">
        <w:tc>
          <w:tcPr>
            <w:tcW w:w="2405" w:type="dxa"/>
            <w:shd w:val="clear" w:color="auto" w:fill="E7E6E6" w:themeFill="background2"/>
          </w:tcPr>
          <w:p w14:paraId="0935E5DC" w14:textId="77777777" w:rsidR="00431B3D" w:rsidRPr="004F75BB" w:rsidRDefault="00431B3D" w:rsidP="00F01507">
            <w:pPr>
              <w:rPr>
                <w:rFonts w:cs="Arial"/>
                <w:b/>
                <w:bCs/>
                <w:szCs w:val="36"/>
              </w:rPr>
            </w:pPr>
            <w:r w:rsidRPr="004F75BB">
              <w:rPr>
                <w:rFonts w:cs="Arial"/>
                <w:b/>
                <w:bCs/>
                <w:szCs w:val="36"/>
              </w:rPr>
              <w:t>Case studies</w:t>
            </w:r>
          </w:p>
        </w:tc>
        <w:tc>
          <w:tcPr>
            <w:tcW w:w="6611" w:type="dxa"/>
          </w:tcPr>
          <w:p w14:paraId="73BFCD2F" w14:textId="66B43466" w:rsidR="00431B3D" w:rsidRPr="004F75BB" w:rsidRDefault="00000000" w:rsidP="00560E8F">
            <w:pPr>
              <w:pStyle w:val="ListParagraph"/>
              <w:numPr>
                <w:ilvl w:val="0"/>
                <w:numId w:val="9"/>
              </w:numPr>
              <w:rPr>
                <w:szCs w:val="36"/>
              </w:rPr>
            </w:pPr>
            <w:hyperlink r:id="rId33" w:history="1">
              <w:proofErr w:type="spellStart"/>
              <w:r w:rsidR="00DD4064" w:rsidRPr="004F75BB">
                <w:rPr>
                  <w:rStyle w:val="Hyperlink"/>
                  <w:szCs w:val="36"/>
                  <w:lang w:val="en-GB"/>
                </w:rPr>
                <w:t>Ooooby</w:t>
              </w:r>
              <w:proofErr w:type="spellEnd"/>
            </w:hyperlink>
          </w:p>
        </w:tc>
      </w:tr>
    </w:tbl>
    <w:p w14:paraId="290C33EB" w14:textId="77777777" w:rsidR="004F75BB" w:rsidRDefault="004F75BB">
      <w:pPr>
        <w:spacing w:line="259" w:lineRule="auto"/>
        <w:rPr>
          <w:rFonts w:eastAsiaTheme="majorEastAsia" w:cstheme="majorBidi"/>
          <w:b/>
          <w:color w:val="000000" w:themeColor="text1"/>
          <w:sz w:val="40"/>
          <w:szCs w:val="26"/>
        </w:rPr>
      </w:pPr>
      <w:bookmarkStart w:id="37" w:name="_Toc174370969"/>
      <w:bookmarkEnd w:id="36"/>
      <w:r>
        <w:br w:type="page"/>
      </w:r>
    </w:p>
    <w:p w14:paraId="6F0145EA" w14:textId="5A772D28" w:rsidR="00066E49" w:rsidRDefault="00066E49" w:rsidP="00066E49">
      <w:pPr>
        <w:pStyle w:val="Heading2"/>
      </w:pPr>
      <w:r>
        <w:lastRenderedPageBreak/>
        <w:t>Clean and healthy freshwater</w:t>
      </w:r>
      <w:bookmarkEnd w:id="37"/>
    </w:p>
    <w:tbl>
      <w:tblPr>
        <w:tblStyle w:val="TableGrid"/>
        <w:tblW w:w="0" w:type="auto"/>
        <w:tblLook w:val="04A0" w:firstRow="1" w:lastRow="0" w:firstColumn="1" w:lastColumn="0" w:noHBand="0" w:noVBand="1"/>
      </w:tblPr>
      <w:tblGrid>
        <w:gridCol w:w="2405"/>
        <w:gridCol w:w="6611"/>
      </w:tblGrid>
      <w:tr w:rsidR="00DD4064" w:rsidRPr="004F75BB" w14:paraId="293E01C3" w14:textId="77777777" w:rsidTr="00F01507">
        <w:tc>
          <w:tcPr>
            <w:tcW w:w="2405" w:type="dxa"/>
            <w:shd w:val="clear" w:color="auto" w:fill="E7E6E6" w:themeFill="background2"/>
          </w:tcPr>
          <w:p w14:paraId="2FF8A979" w14:textId="77777777" w:rsidR="00DD4064" w:rsidRPr="004F75BB" w:rsidRDefault="00DD4064" w:rsidP="004F75BB">
            <w:pPr>
              <w:spacing w:before="0" w:after="160"/>
              <w:rPr>
                <w:b/>
                <w:bCs/>
                <w:szCs w:val="36"/>
              </w:rPr>
            </w:pPr>
            <w:r w:rsidRPr="004F75BB">
              <w:rPr>
                <w:b/>
                <w:bCs/>
                <w:szCs w:val="36"/>
              </w:rPr>
              <w:t>We want to support</w:t>
            </w:r>
          </w:p>
        </w:tc>
        <w:tc>
          <w:tcPr>
            <w:tcW w:w="6611" w:type="dxa"/>
            <w:shd w:val="clear" w:color="auto" w:fill="auto"/>
          </w:tcPr>
          <w:p w14:paraId="718A61B1" w14:textId="77777777" w:rsidR="00DD4064" w:rsidRPr="004F75BB" w:rsidRDefault="00DD4064" w:rsidP="004F75BB">
            <w:pPr>
              <w:spacing w:before="0" w:after="160"/>
              <w:rPr>
                <w:szCs w:val="36"/>
              </w:rPr>
            </w:pPr>
            <w:r w:rsidRPr="004F75BB">
              <w:rPr>
                <w:szCs w:val="36"/>
              </w:rPr>
              <w:t>Organisations and work delivering impact in line with our priorities:</w:t>
            </w:r>
          </w:p>
          <w:p w14:paraId="04721FE3" w14:textId="57FDFB55" w:rsidR="00DD4064" w:rsidRPr="004F75BB" w:rsidRDefault="00000000" w:rsidP="00560E8F">
            <w:pPr>
              <w:numPr>
                <w:ilvl w:val="0"/>
                <w:numId w:val="16"/>
              </w:numPr>
              <w:spacing w:before="0" w:after="160"/>
              <w:rPr>
                <w:bCs/>
                <w:szCs w:val="36"/>
              </w:rPr>
            </w:pPr>
            <w:hyperlink r:id="rId34" w:history="1">
              <w:r w:rsidR="00DD4064" w:rsidRPr="004F75BB">
                <w:rPr>
                  <w:rStyle w:val="Hyperlink"/>
                  <w:szCs w:val="36"/>
                  <w:lang w:val="en-GB"/>
                </w:rPr>
                <w:t>Freshwater</w:t>
              </w:r>
            </w:hyperlink>
          </w:p>
        </w:tc>
      </w:tr>
      <w:tr w:rsidR="00DD4064" w:rsidRPr="004F75BB" w14:paraId="0D2E0A9C" w14:textId="77777777" w:rsidTr="00F01507">
        <w:tc>
          <w:tcPr>
            <w:tcW w:w="2405" w:type="dxa"/>
            <w:shd w:val="clear" w:color="auto" w:fill="E7E6E6" w:themeFill="background2"/>
          </w:tcPr>
          <w:p w14:paraId="4AD65574" w14:textId="77777777" w:rsidR="00DD4064" w:rsidRPr="004F75BB" w:rsidRDefault="00DD4064" w:rsidP="004F75BB">
            <w:pPr>
              <w:spacing w:before="0" w:after="160"/>
              <w:rPr>
                <w:szCs w:val="36"/>
              </w:rPr>
            </w:pPr>
            <w:r w:rsidRPr="004F75BB">
              <w:rPr>
                <w:b/>
                <w:bCs/>
                <w:szCs w:val="36"/>
                <w:lang w:val="en-GB"/>
              </w:rPr>
              <w:t>Areas of interest</w:t>
            </w:r>
          </w:p>
        </w:tc>
        <w:tc>
          <w:tcPr>
            <w:tcW w:w="6611" w:type="dxa"/>
          </w:tcPr>
          <w:p w14:paraId="1B992526" w14:textId="77777777" w:rsidR="00DD4064" w:rsidRPr="004F75BB" w:rsidRDefault="00DD4064" w:rsidP="004F75BB">
            <w:pPr>
              <w:spacing w:before="0" w:after="160"/>
              <w:rPr>
                <w:szCs w:val="36"/>
                <w:lang w:val="en-GB"/>
              </w:rPr>
            </w:pPr>
            <w:r w:rsidRPr="004F75BB">
              <w:rPr>
                <w:szCs w:val="36"/>
                <w:lang w:val="en-GB"/>
              </w:rPr>
              <w:t xml:space="preserve">There are also specific opportunities we are proactively exploring: </w:t>
            </w:r>
          </w:p>
          <w:p w14:paraId="05B1B309" w14:textId="08C5C72C" w:rsidR="00DD4064" w:rsidRPr="004F75BB" w:rsidRDefault="000B4A0C" w:rsidP="00560E8F">
            <w:pPr>
              <w:pStyle w:val="ListParagraph"/>
              <w:numPr>
                <w:ilvl w:val="0"/>
                <w:numId w:val="6"/>
              </w:numPr>
              <w:rPr>
                <w:szCs w:val="36"/>
              </w:rPr>
            </w:pPr>
            <w:r w:rsidRPr="004F75BB">
              <w:rPr>
                <w:szCs w:val="36"/>
              </w:rPr>
              <w:t>Revenue generation from ecosystem services.</w:t>
            </w:r>
          </w:p>
        </w:tc>
      </w:tr>
      <w:tr w:rsidR="00DD4064" w:rsidRPr="004F75BB" w14:paraId="3F8F9D98" w14:textId="77777777" w:rsidTr="00F01507">
        <w:tc>
          <w:tcPr>
            <w:tcW w:w="2405" w:type="dxa"/>
            <w:shd w:val="clear" w:color="auto" w:fill="E7E6E6" w:themeFill="background2"/>
          </w:tcPr>
          <w:p w14:paraId="3A59A7D6" w14:textId="77777777" w:rsidR="00DD4064" w:rsidRPr="004F75BB" w:rsidRDefault="00DD4064" w:rsidP="004F75BB">
            <w:pPr>
              <w:spacing w:before="0" w:after="160"/>
              <w:rPr>
                <w:b/>
                <w:bCs/>
                <w:szCs w:val="36"/>
              </w:rPr>
            </w:pPr>
            <w:r w:rsidRPr="004F75BB">
              <w:rPr>
                <w:b/>
                <w:bCs/>
                <w:szCs w:val="36"/>
              </w:rPr>
              <w:t>Case studies</w:t>
            </w:r>
          </w:p>
        </w:tc>
        <w:tc>
          <w:tcPr>
            <w:tcW w:w="6611" w:type="dxa"/>
          </w:tcPr>
          <w:p w14:paraId="01698FBE" w14:textId="77777777" w:rsidR="000B4A0C" w:rsidRPr="004F75BB" w:rsidRDefault="00000000" w:rsidP="00560E8F">
            <w:pPr>
              <w:pStyle w:val="ListParagraph"/>
              <w:numPr>
                <w:ilvl w:val="0"/>
                <w:numId w:val="9"/>
              </w:numPr>
              <w:rPr>
                <w:szCs w:val="36"/>
              </w:rPr>
            </w:pPr>
            <w:hyperlink r:id="rId35" w:history="1">
              <w:r w:rsidR="000B4A0C" w:rsidRPr="004F75BB">
                <w:rPr>
                  <w:rStyle w:val="Hyperlink"/>
                  <w:szCs w:val="36"/>
                  <w:lang w:val="en-GB"/>
                </w:rPr>
                <w:t>The Rivers Trust</w:t>
              </w:r>
            </w:hyperlink>
          </w:p>
          <w:p w14:paraId="1C889A2E" w14:textId="49BC24E5" w:rsidR="00DD4064" w:rsidRPr="004F75BB" w:rsidRDefault="00000000" w:rsidP="00560E8F">
            <w:pPr>
              <w:numPr>
                <w:ilvl w:val="0"/>
                <w:numId w:val="9"/>
              </w:numPr>
              <w:spacing w:before="0" w:after="160"/>
              <w:rPr>
                <w:szCs w:val="36"/>
              </w:rPr>
            </w:pPr>
            <w:hyperlink r:id="rId36" w:history="1">
              <w:r w:rsidR="000B4A0C" w:rsidRPr="004F75BB">
                <w:rPr>
                  <w:rStyle w:val="Hyperlink"/>
                  <w:szCs w:val="36"/>
                  <w:lang w:val="en-GB"/>
                </w:rPr>
                <w:t xml:space="preserve">Wyre </w:t>
              </w:r>
              <w:r w:rsidR="000B4A0C" w:rsidRPr="004F75BB">
                <w:rPr>
                  <w:rStyle w:val="Hyperlink"/>
                  <w:szCs w:val="36"/>
                </w:rPr>
                <w:t>Catchment Natural Flood Management Project</w:t>
              </w:r>
            </w:hyperlink>
          </w:p>
        </w:tc>
      </w:tr>
    </w:tbl>
    <w:p w14:paraId="6AAFE55B" w14:textId="77777777" w:rsidR="00F871ED" w:rsidRDefault="00F871ED">
      <w:pPr>
        <w:spacing w:line="259" w:lineRule="auto"/>
        <w:rPr>
          <w:rFonts w:eastAsiaTheme="majorEastAsia" w:cstheme="majorBidi"/>
          <w:color w:val="000000" w:themeColor="text1"/>
          <w:sz w:val="52"/>
          <w:szCs w:val="32"/>
        </w:rPr>
      </w:pPr>
      <w:bookmarkStart w:id="38" w:name="space-for-nature"/>
      <w:bookmarkStart w:id="39" w:name="freshwater"/>
      <w:bookmarkStart w:id="40" w:name="nature-friendly-farming"/>
      <w:bookmarkStart w:id="41" w:name="fishing-in-tandem"/>
      <w:bookmarkStart w:id="42" w:name="a-fairer-future"/>
      <w:bookmarkStart w:id="43" w:name="_Toc174370970"/>
      <w:bookmarkEnd w:id="38"/>
      <w:bookmarkEnd w:id="39"/>
      <w:bookmarkEnd w:id="40"/>
      <w:bookmarkEnd w:id="41"/>
      <w:bookmarkEnd w:id="42"/>
      <w:r>
        <w:br w:type="page"/>
      </w:r>
    </w:p>
    <w:p w14:paraId="7004AC8A" w14:textId="2D3523EC" w:rsidR="00B37E00" w:rsidRPr="00B37E00" w:rsidRDefault="00282DF9" w:rsidP="00444550">
      <w:pPr>
        <w:pStyle w:val="Heading1"/>
      </w:pPr>
      <w:r>
        <w:lastRenderedPageBreak/>
        <w:t xml:space="preserve">Investing in </w:t>
      </w:r>
      <w:r w:rsidR="00B37E00" w:rsidRPr="00B37E00">
        <w:t>A Fairer Future</w:t>
      </w:r>
      <w:bookmarkEnd w:id="43"/>
    </w:p>
    <w:p w14:paraId="52383888" w14:textId="2F44D17D" w:rsidR="00795AD1" w:rsidRDefault="00513070" w:rsidP="00FE1E4D">
      <w:r w:rsidRPr="00513070">
        <w:t>To secure A Fairer Future, we offer social investment to organisations who are working to address systemic injustice and inequity.</w:t>
      </w:r>
      <w:r w:rsidR="00795AD1">
        <w:t xml:space="preserve"> In A Fairer Future, our work supports towards three impact goals:</w:t>
      </w:r>
    </w:p>
    <w:p w14:paraId="661BA25F" w14:textId="29DB2418" w:rsidR="00513070" w:rsidRDefault="00CC2C53" w:rsidP="00560E8F">
      <w:pPr>
        <w:pStyle w:val="ListParagraph"/>
        <w:numPr>
          <w:ilvl w:val="0"/>
          <w:numId w:val="10"/>
        </w:numPr>
        <w:spacing w:before="120" w:after="120"/>
        <w:ind w:left="357" w:hanging="357"/>
      </w:pPr>
      <w:r>
        <w:t>Improved systems, policy and practice</w:t>
      </w:r>
    </w:p>
    <w:p w14:paraId="40859ED9" w14:textId="394060B8" w:rsidR="00CC2C53" w:rsidRDefault="00CC2C53" w:rsidP="00560E8F">
      <w:pPr>
        <w:pStyle w:val="ListParagraph"/>
        <w:numPr>
          <w:ilvl w:val="0"/>
          <w:numId w:val="10"/>
        </w:numPr>
        <w:spacing w:before="120" w:after="120"/>
        <w:ind w:left="357" w:hanging="357"/>
      </w:pPr>
      <w:r>
        <w:t>Organisations are strengthened to use their power to tackle systemic injustice and inequity</w:t>
      </w:r>
    </w:p>
    <w:p w14:paraId="2C040768" w14:textId="71AC6CF9" w:rsidR="00CC2C53" w:rsidRDefault="00CC2C53" w:rsidP="00560E8F">
      <w:pPr>
        <w:pStyle w:val="ListParagraph"/>
        <w:numPr>
          <w:ilvl w:val="0"/>
          <w:numId w:val="10"/>
        </w:numPr>
        <w:spacing w:before="120" w:after="120"/>
        <w:ind w:left="357" w:hanging="357"/>
      </w:pPr>
      <w:r>
        <w:t>Organisations work together and build movements to tackle systemic injustice and inequity</w:t>
      </w:r>
    </w:p>
    <w:p w14:paraId="37917F11" w14:textId="77777777" w:rsidR="00F871ED" w:rsidRPr="00FE1E4D" w:rsidRDefault="00F871ED" w:rsidP="00F871ED">
      <w:pPr>
        <w:pStyle w:val="ListParagraph"/>
        <w:spacing w:before="120" w:after="120"/>
        <w:ind w:left="357"/>
      </w:pPr>
    </w:p>
    <w:p w14:paraId="2EF0EC83" w14:textId="6CE1D0C8" w:rsidR="00B37E00" w:rsidRPr="00B37E00" w:rsidRDefault="00B37E00" w:rsidP="00FE1E4D">
      <w:pPr>
        <w:pStyle w:val="Heading3"/>
      </w:pPr>
      <w:r w:rsidRPr="00B37E00">
        <w:t>Diversity, Equity and Inclusion</w:t>
      </w:r>
    </w:p>
    <w:p w14:paraId="69D2807A" w14:textId="58263540" w:rsidR="006B1DC5" w:rsidRPr="00FE1E4D" w:rsidRDefault="00E17016" w:rsidP="00FE1E4D">
      <w:r>
        <w:t>W</w:t>
      </w:r>
      <w:r w:rsidR="006B1DC5" w:rsidRPr="006B1DC5">
        <w:t>e commit to investing into organisations led by communities experiencing racial inequity, as well as building community wealth. We are particularly interested in supporting work that also contributes to our other priorities in Creative, Confident Communities and Our Natural World.</w:t>
      </w:r>
    </w:p>
    <w:p w14:paraId="1529CD4B" w14:textId="4C8C16B2" w:rsidR="00B37E00" w:rsidRPr="00B37E00" w:rsidRDefault="00B37E00" w:rsidP="00FE1E4D">
      <w:pPr>
        <w:pStyle w:val="Heading3"/>
      </w:pPr>
      <w:r w:rsidRPr="00B37E00">
        <w:lastRenderedPageBreak/>
        <w:t>Climate change</w:t>
      </w:r>
    </w:p>
    <w:p w14:paraId="425D2CC8" w14:textId="469A638C" w:rsidR="003761C7" w:rsidRDefault="00B37E00" w:rsidP="003A774B">
      <w:r w:rsidRPr="00B37E00">
        <w:t>Across all our aims, we are keen to support work which addresses the causes and impacts of climate change.</w:t>
      </w:r>
      <w:bookmarkStart w:id="44" w:name="acting-early-on"/>
      <w:bookmarkEnd w:id="44"/>
    </w:p>
    <w:p w14:paraId="02D81203" w14:textId="77777777" w:rsidR="00F871ED" w:rsidRPr="003A774B" w:rsidRDefault="00F871ED" w:rsidP="003A774B">
      <w:pPr>
        <w:rPr>
          <w:rFonts w:asciiTheme="majorHAnsi" w:eastAsiaTheme="majorEastAsia" w:hAnsiTheme="majorHAnsi" w:cstheme="majorBidi"/>
          <w:color w:val="000000" w:themeColor="text1"/>
          <w:sz w:val="28"/>
          <w:szCs w:val="26"/>
        </w:rPr>
      </w:pPr>
    </w:p>
    <w:p w14:paraId="541D4FD2" w14:textId="0B0CB0F7" w:rsidR="003337A7" w:rsidRDefault="00860E67" w:rsidP="00860E67">
      <w:pPr>
        <w:pStyle w:val="Heading2"/>
      </w:pPr>
      <w:bookmarkStart w:id="45" w:name="_Toc174370971"/>
      <w:r w:rsidRPr="00860E67">
        <w:t>Children and young people’s rights</w:t>
      </w:r>
      <w:bookmarkEnd w:id="45"/>
    </w:p>
    <w:p w14:paraId="69A6C09D" w14:textId="77777777" w:rsidR="001C79C4" w:rsidRPr="00D14554" w:rsidRDefault="001C79C4" w:rsidP="001C79C4">
      <w:pPr>
        <w:spacing w:before="120" w:after="120" w:line="240" w:lineRule="auto"/>
        <w:rPr>
          <w:rFonts w:eastAsiaTheme="majorEastAsia" w:cstheme="majorBidi"/>
          <w:b/>
          <w:bCs/>
          <w:color w:val="000000" w:themeColor="text1"/>
        </w:rPr>
      </w:pPr>
      <w:r w:rsidRPr="0BF331BC">
        <w:rPr>
          <w:rFonts w:eastAsiaTheme="majorEastAsia" w:cstheme="majorBidi"/>
          <w:b/>
          <w:bCs/>
          <w:color w:val="000000" w:themeColor="text1"/>
        </w:rPr>
        <w:t>Involving young people</w:t>
      </w:r>
    </w:p>
    <w:p w14:paraId="5B9CA2D6" w14:textId="5D8ED174" w:rsidR="006A354B" w:rsidRDefault="001C79C4" w:rsidP="001C79C4">
      <w:r>
        <w:t xml:space="preserve">We want the views and voices of children and young people to be at the heart of our work in Children and young people’s rights. To help us do this, we will use the </w:t>
      </w:r>
      <w:hyperlink r:id="rId37">
        <w:r w:rsidRPr="0BF331BC">
          <w:rPr>
            <w:rStyle w:val="Hyperlink"/>
          </w:rPr>
          <w:t>Involving Young People Values</w:t>
        </w:r>
      </w:hyperlink>
      <w:r>
        <w:t xml:space="preserve"> to support our decision-making. These were developed by Esmée’s Involving Young People Collective and offer guidance and learning for organisations on co-production with young people.</w:t>
      </w:r>
    </w:p>
    <w:tbl>
      <w:tblPr>
        <w:tblStyle w:val="TableGrid"/>
        <w:tblW w:w="0" w:type="auto"/>
        <w:tblLook w:val="04A0" w:firstRow="1" w:lastRow="0" w:firstColumn="1" w:lastColumn="0" w:noHBand="0" w:noVBand="1"/>
      </w:tblPr>
      <w:tblGrid>
        <w:gridCol w:w="2405"/>
        <w:gridCol w:w="6611"/>
      </w:tblGrid>
      <w:tr w:rsidR="000919CE" w:rsidRPr="00F871ED" w14:paraId="63628EAF" w14:textId="77777777" w:rsidTr="00F01507">
        <w:tc>
          <w:tcPr>
            <w:tcW w:w="2405" w:type="dxa"/>
            <w:shd w:val="clear" w:color="auto" w:fill="E7E6E6" w:themeFill="background2"/>
          </w:tcPr>
          <w:p w14:paraId="79292BF1" w14:textId="77777777" w:rsidR="000919CE" w:rsidRPr="00F871ED" w:rsidRDefault="000919CE" w:rsidP="00F871ED">
            <w:pPr>
              <w:spacing w:before="0" w:after="160"/>
              <w:rPr>
                <w:b/>
                <w:bCs/>
                <w:szCs w:val="36"/>
              </w:rPr>
            </w:pPr>
            <w:r w:rsidRPr="00F871ED">
              <w:rPr>
                <w:b/>
                <w:bCs/>
                <w:szCs w:val="36"/>
              </w:rPr>
              <w:t>We want to support</w:t>
            </w:r>
          </w:p>
        </w:tc>
        <w:tc>
          <w:tcPr>
            <w:tcW w:w="6611" w:type="dxa"/>
            <w:shd w:val="clear" w:color="auto" w:fill="auto"/>
          </w:tcPr>
          <w:p w14:paraId="3B87A467" w14:textId="77777777" w:rsidR="000919CE" w:rsidRPr="00F871ED" w:rsidRDefault="000919CE" w:rsidP="00F871ED">
            <w:pPr>
              <w:spacing w:before="0" w:after="160"/>
              <w:rPr>
                <w:szCs w:val="36"/>
              </w:rPr>
            </w:pPr>
            <w:r w:rsidRPr="00F871ED">
              <w:rPr>
                <w:szCs w:val="36"/>
              </w:rPr>
              <w:t>Organisations and work delivering impact in line with our priorities:</w:t>
            </w:r>
          </w:p>
          <w:p w14:paraId="5DBAD3F7" w14:textId="7CA3A29E" w:rsidR="00DD4064" w:rsidRPr="00F871ED" w:rsidRDefault="00000000" w:rsidP="00560E8F">
            <w:pPr>
              <w:numPr>
                <w:ilvl w:val="0"/>
                <w:numId w:val="16"/>
              </w:numPr>
              <w:spacing w:before="0" w:after="160"/>
              <w:rPr>
                <w:bCs/>
                <w:szCs w:val="36"/>
              </w:rPr>
            </w:pPr>
            <w:hyperlink r:id="rId38" w:history="1">
              <w:r w:rsidR="000919CE" w:rsidRPr="00F871ED">
                <w:rPr>
                  <w:rStyle w:val="Hyperlink"/>
                  <w:szCs w:val="36"/>
                  <w:lang w:val="en-GB"/>
                </w:rPr>
                <w:t>C</w:t>
              </w:r>
              <w:r w:rsidR="000919CE" w:rsidRPr="00F871ED">
                <w:rPr>
                  <w:rStyle w:val="Hyperlink"/>
                  <w:szCs w:val="36"/>
                </w:rPr>
                <w:t>hildren and young people’s rights</w:t>
              </w:r>
            </w:hyperlink>
          </w:p>
        </w:tc>
      </w:tr>
      <w:tr w:rsidR="000919CE" w:rsidRPr="00F871ED" w14:paraId="712ADAB4" w14:textId="77777777" w:rsidTr="00F01507">
        <w:tc>
          <w:tcPr>
            <w:tcW w:w="2405" w:type="dxa"/>
            <w:shd w:val="clear" w:color="auto" w:fill="E7E6E6" w:themeFill="background2"/>
          </w:tcPr>
          <w:p w14:paraId="5708B540" w14:textId="77777777" w:rsidR="00DD4064" w:rsidRPr="00F871ED" w:rsidRDefault="000919CE" w:rsidP="00F871ED">
            <w:pPr>
              <w:spacing w:before="0" w:after="160"/>
              <w:rPr>
                <w:szCs w:val="36"/>
              </w:rPr>
            </w:pPr>
            <w:r w:rsidRPr="00F871ED">
              <w:rPr>
                <w:b/>
                <w:bCs/>
                <w:szCs w:val="36"/>
                <w:lang w:val="en-GB"/>
              </w:rPr>
              <w:t>Areas of interest</w:t>
            </w:r>
          </w:p>
        </w:tc>
        <w:tc>
          <w:tcPr>
            <w:tcW w:w="6611" w:type="dxa"/>
          </w:tcPr>
          <w:p w14:paraId="041E44C0" w14:textId="77777777" w:rsidR="00DD4064" w:rsidRPr="00F871ED" w:rsidRDefault="000919CE" w:rsidP="00F871ED">
            <w:pPr>
              <w:spacing w:before="0" w:after="160"/>
              <w:rPr>
                <w:szCs w:val="36"/>
                <w:lang w:val="en-GB"/>
              </w:rPr>
            </w:pPr>
            <w:r w:rsidRPr="00F871ED">
              <w:rPr>
                <w:szCs w:val="36"/>
                <w:lang w:val="en-GB"/>
              </w:rPr>
              <w:t xml:space="preserve">There are also specific opportunities we are proactively exploring: </w:t>
            </w:r>
          </w:p>
          <w:p w14:paraId="7D40F52C" w14:textId="77777777" w:rsidR="000919CE" w:rsidRPr="00F871ED" w:rsidRDefault="000919CE" w:rsidP="00560E8F">
            <w:pPr>
              <w:pStyle w:val="ListParagraph"/>
              <w:numPr>
                <w:ilvl w:val="0"/>
                <w:numId w:val="6"/>
              </w:numPr>
              <w:spacing w:before="0"/>
              <w:rPr>
                <w:szCs w:val="36"/>
                <w:lang w:val="en-GB"/>
              </w:rPr>
            </w:pPr>
            <w:r w:rsidRPr="00F871ED">
              <w:rPr>
                <w:szCs w:val="36"/>
                <w:lang w:val="en-GB"/>
              </w:rPr>
              <w:t xml:space="preserve">The expansion of impact-focused models that address market failure in </w:t>
            </w:r>
            <w:r w:rsidRPr="00F871ED">
              <w:rPr>
                <w:szCs w:val="36"/>
                <w:lang w:val="en-GB"/>
              </w:rPr>
              <w:lastRenderedPageBreak/>
              <w:t>early years education and children’s care.</w:t>
            </w:r>
          </w:p>
          <w:p w14:paraId="400A9EBC" w14:textId="77777777" w:rsidR="000919CE" w:rsidRPr="00F871ED" w:rsidRDefault="000919CE" w:rsidP="00560E8F">
            <w:pPr>
              <w:pStyle w:val="ListParagraph"/>
              <w:numPr>
                <w:ilvl w:val="0"/>
                <w:numId w:val="6"/>
              </w:numPr>
              <w:spacing w:before="0"/>
              <w:rPr>
                <w:szCs w:val="36"/>
                <w:lang w:val="en-GB"/>
              </w:rPr>
            </w:pPr>
            <w:r w:rsidRPr="00F871ED">
              <w:rPr>
                <w:szCs w:val="36"/>
                <w:lang w:val="en-GB"/>
              </w:rPr>
              <w:t>Mission-locked organisations who are improving outcomes for young people at risk of school exclusion or in contact with the care or youth justice system, along with earlier support for disabled young people and those with special educational needs.</w:t>
            </w:r>
          </w:p>
          <w:p w14:paraId="18402DD4" w14:textId="7B81EFC1" w:rsidR="000919CE" w:rsidRPr="00F871ED" w:rsidRDefault="000919CE" w:rsidP="00560E8F">
            <w:pPr>
              <w:pStyle w:val="ListParagraph"/>
              <w:numPr>
                <w:ilvl w:val="0"/>
                <w:numId w:val="6"/>
              </w:numPr>
              <w:spacing w:before="0"/>
              <w:rPr>
                <w:szCs w:val="36"/>
                <w:lang w:val="en-GB"/>
              </w:rPr>
            </w:pPr>
            <w:r w:rsidRPr="00F871ED">
              <w:rPr>
                <w:szCs w:val="36"/>
                <w:lang w:val="en-GB"/>
              </w:rPr>
              <w:t>The provision of high-quality, person-centred, housing for children and young people or leaving care, and those in contact with or leaving the youth justice system.</w:t>
            </w:r>
          </w:p>
        </w:tc>
      </w:tr>
      <w:tr w:rsidR="000919CE" w:rsidRPr="00F871ED" w14:paraId="1AE0ECD8" w14:textId="77777777" w:rsidTr="00F01507">
        <w:tc>
          <w:tcPr>
            <w:tcW w:w="2405" w:type="dxa"/>
            <w:shd w:val="clear" w:color="auto" w:fill="E7E6E6" w:themeFill="background2"/>
          </w:tcPr>
          <w:p w14:paraId="1415308B" w14:textId="77777777" w:rsidR="00DD4064" w:rsidRPr="00F871ED" w:rsidRDefault="000919CE" w:rsidP="00F871ED">
            <w:pPr>
              <w:spacing w:before="0" w:after="160"/>
              <w:rPr>
                <w:b/>
                <w:bCs/>
                <w:szCs w:val="36"/>
              </w:rPr>
            </w:pPr>
            <w:r w:rsidRPr="00F871ED">
              <w:rPr>
                <w:b/>
                <w:bCs/>
                <w:szCs w:val="36"/>
              </w:rPr>
              <w:lastRenderedPageBreak/>
              <w:t>Case studies</w:t>
            </w:r>
          </w:p>
        </w:tc>
        <w:tc>
          <w:tcPr>
            <w:tcW w:w="6611" w:type="dxa"/>
          </w:tcPr>
          <w:p w14:paraId="13F473FB" w14:textId="77777777" w:rsidR="000919CE" w:rsidRPr="00F871ED" w:rsidRDefault="000919CE" w:rsidP="00560E8F">
            <w:pPr>
              <w:pStyle w:val="ListParagraph"/>
              <w:numPr>
                <w:ilvl w:val="0"/>
                <w:numId w:val="17"/>
              </w:numPr>
              <w:rPr>
                <w:rStyle w:val="Hyperlink"/>
                <w:rFonts w:eastAsia="Cambria" w:cs="Cambria"/>
                <w:szCs w:val="36"/>
              </w:rPr>
            </w:pPr>
            <w:r w:rsidRPr="00F871ED">
              <w:rPr>
                <w:rFonts w:eastAsia="Cambria" w:cs="Cambria"/>
                <w:szCs w:val="36"/>
              </w:rPr>
              <w:fldChar w:fldCharType="begin"/>
            </w:r>
            <w:r w:rsidRPr="00F871ED">
              <w:rPr>
                <w:rFonts w:eastAsia="Cambria" w:cs="Cambria"/>
                <w:szCs w:val="36"/>
                <w:lang w:val="en-GB"/>
              </w:rPr>
              <w:instrText xml:space="preserve">HYPERLINK </w:instrText>
            </w:r>
            <w:r w:rsidRPr="00F871ED">
              <w:rPr>
                <w:rFonts w:eastAsia="Cambria" w:cs="Cambria"/>
                <w:szCs w:val="36"/>
              </w:rPr>
              <w:instrText>"https://www.catch-22.org.uk/find-services/lighthouse-pedagogy-trust/"</w:instrText>
            </w:r>
            <w:r w:rsidRPr="00F871ED">
              <w:rPr>
                <w:rFonts w:eastAsia="Cambria" w:cs="Cambria"/>
                <w:szCs w:val="36"/>
              </w:rPr>
            </w:r>
            <w:r w:rsidRPr="00F871ED">
              <w:rPr>
                <w:rFonts w:eastAsia="Cambria" w:cs="Cambria"/>
                <w:szCs w:val="36"/>
              </w:rPr>
              <w:fldChar w:fldCharType="separate"/>
            </w:r>
            <w:r w:rsidRPr="00F871ED">
              <w:rPr>
                <w:rStyle w:val="Hyperlink"/>
                <w:rFonts w:eastAsia="Cambria" w:cs="Cambria"/>
                <w:szCs w:val="36"/>
                <w:lang w:val="en-GB"/>
              </w:rPr>
              <w:t>L</w:t>
            </w:r>
            <w:proofErr w:type="spellStart"/>
            <w:r w:rsidRPr="00F871ED">
              <w:rPr>
                <w:rStyle w:val="Hyperlink"/>
                <w:rFonts w:eastAsia="Cambria" w:cs="Cambria"/>
                <w:szCs w:val="36"/>
              </w:rPr>
              <w:t>ighthouse</w:t>
            </w:r>
            <w:proofErr w:type="spellEnd"/>
            <w:r w:rsidRPr="00F871ED">
              <w:rPr>
                <w:rStyle w:val="Hyperlink"/>
                <w:rFonts w:eastAsia="Cambria" w:cs="Cambria"/>
                <w:szCs w:val="36"/>
              </w:rPr>
              <w:t xml:space="preserve"> Children’s Homes (Lighthouse Pedagogy Trust)</w:t>
            </w:r>
          </w:p>
          <w:p w14:paraId="24122C7E" w14:textId="77777777" w:rsidR="000919CE" w:rsidRPr="00F871ED" w:rsidRDefault="000919CE" w:rsidP="00560E8F">
            <w:pPr>
              <w:pStyle w:val="ListParagraph"/>
              <w:numPr>
                <w:ilvl w:val="0"/>
                <w:numId w:val="17"/>
              </w:numPr>
              <w:rPr>
                <w:rFonts w:eastAsia="Cambria" w:cs="Cambria"/>
                <w:szCs w:val="36"/>
              </w:rPr>
            </w:pPr>
            <w:r w:rsidRPr="00F871ED">
              <w:rPr>
                <w:rFonts w:eastAsia="Cambria" w:cs="Cambria"/>
                <w:szCs w:val="36"/>
              </w:rPr>
              <w:fldChar w:fldCharType="end"/>
            </w:r>
            <w:hyperlink r:id="rId39" w:history="1">
              <w:r w:rsidRPr="00F871ED">
                <w:rPr>
                  <w:rStyle w:val="Hyperlink"/>
                  <w:rFonts w:eastAsia="Cambria" w:cs="Cambria"/>
                  <w:szCs w:val="36"/>
                  <w:lang w:val="en-GB"/>
                </w:rPr>
                <w:t>E</w:t>
              </w:r>
              <w:proofErr w:type="spellStart"/>
              <w:r w:rsidRPr="00F871ED">
                <w:rPr>
                  <w:rStyle w:val="Hyperlink"/>
                  <w:szCs w:val="36"/>
                </w:rPr>
                <w:t>asyPeasy</w:t>
              </w:r>
              <w:proofErr w:type="spellEnd"/>
              <w:r w:rsidRPr="00F871ED">
                <w:rPr>
                  <w:rStyle w:val="Hyperlink"/>
                  <w:szCs w:val="36"/>
                </w:rPr>
                <w:t xml:space="preserve"> Social Investment</w:t>
              </w:r>
            </w:hyperlink>
          </w:p>
          <w:p w14:paraId="68419C1D" w14:textId="77777777" w:rsidR="000919CE" w:rsidRPr="00F871ED" w:rsidRDefault="00000000" w:rsidP="00560E8F">
            <w:pPr>
              <w:pStyle w:val="ListParagraph"/>
              <w:numPr>
                <w:ilvl w:val="0"/>
                <w:numId w:val="17"/>
              </w:numPr>
              <w:rPr>
                <w:rFonts w:eastAsia="Cambria" w:cs="Cambria"/>
                <w:szCs w:val="36"/>
              </w:rPr>
            </w:pPr>
            <w:hyperlink r:id="rId40" w:history="1">
              <w:r w:rsidR="000919CE" w:rsidRPr="00F871ED">
                <w:rPr>
                  <w:rStyle w:val="Hyperlink"/>
                  <w:szCs w:val="36"/>
                  <w:lang w:val="en-GB"/>
                </w:rPr>
                <w:t>Think for the Future</w:t>
              </w:r>
            </w:hyperlink>
          </w:p>
          <w:p w14:paraId="28352BE0" w14:textId="380EE32C" w:rsidR="00DD4064" w:rsidRPr="00F871ED" w:rsidRDefault="00000000" w:rsidP="00560E8F">
            <w:pPr>
              <w:pStyle w:val="ListParagraph"/>
              <w:numPr>
                <w:ilvl w:val="0"/>
                <w:numId w:val="17"/>
              </w:numPr>
              <w:rPr>
                <w:szCs w:val="36"/>
              </w:rPr>
            </w:pPr>
            <w:hyperlink r:id="rId41" w:history="1">
              <w:r w:rsidR="000919CE" w:rsidRPr="00F871ED">
                <w:rPr>
                  <w:rStyle w:val="Hyperlink"/>
                  <w:szCs w:val="36"/>
                  <w:lang w:val="en-GB"/>
                </w:rPr>
                <w:t>2</w:t>
              </w:r>
              <w:r w:rsidR="000919CE" w:rsidRPr="00F871ED">
                <w:rPr>
                  <w:rStyle w:val="Hyperlink"/>
                  <w:szCs w:val="36"/>
                </w:rPr>
                <w:t>-3 Degrees</w:t>
              </w:r>
            </w:hyperlink>
          </w:p>
        </w:tc>
      </w:tr>
    </w:tbl>
    <w:p w14:paraId="0C914A4C" w14:textId="25EF01B7" w:rsidR="00964524" w:rsidRDefault="00F0081C" w:rsidP="00964524">
      <w:pPr>
        <w:pStyle w:val="Heading2"/>
        <w:rPr>
          <w:rFonts w:eastAsia="MS Mincho"/>
        </w:rPr>
      </w:pPr>
      <w:bookmarkStart w:id="46" w:name="_Toc174370972"/>
      <w:r>
        <w:rPr>
          <w:rFonts w:eastAsia="MS Mincho"/>
        </w:rPr>
        <w:lastRenderedPageBreak/>
        <w:t>Gender justice, Migrant justice and Racial justice</w:t>
      </w:r>
      <w:bookmarkEnd w:id="46"/>
    </w:p>
    <w:tbl>
      <w:tblPr>
        <w:tblStyle w:val="TableGrid"/>
        <w:tblW w:w="0" w:type="auto"/>
        <w:tblLook w:val="04A0" w:firstRow="1" w:lastRow="0" w:firstColumn="1" w:lastColumn="0" w:noHBand="0" w:noVBand="1"/>
      </w:tblPr>
      <w:tblGrid>
        <w:gridCol w:w="2405"/>
        <w:gridCol w:w="6611"/>
      </w:tblGrid>
      <w:tr w:rsidR="000919CE" w:rsidRPr="00F871ED" w14:paraId="78107C46" w14:textId="77777777" w:rsidTr="00F01507">
        <w:tc>
          <w:tcPr>
            <w:tcW w:w="2405" w:type="dxa"/>
            <w:shd w:val="clear" w:color="auto" w:fill="E7E6E6" w:themeFill="background2"/>
          </w:tcPr>
          <w:p w14:paraId="789C2326" w14:textId="77777777" w:rsidR="000919CE" w:rsidRPr="00F871ED" w:rsidRDefault="000919CE" w:rsidP="00F871ED">
            <w:pPr>
              <w:spacing w:before="0" w:after="160"/>
              <w:rPr>
                <w:b/>
                <w:bCs/>
                <w:szCs w:val="36"/>
              </w:rPr>
            </w:pPr>
            <w:r w:rsidRPr="00F871ED">
              <w:rPr>
                <w:b/>
                <w:bCs/>
                <w:szCs w:val="36"/>
              </w:rPr>
              <w:t>We want to support</w:t>
            </w:r>
          </w:p>
        </w:tc>
        <w:tc>
          <w:tcPr>
            <w:tcW w:w="6611" w:type="dxa"/>
            <w:shd w:val="clear" w:color="auto" w:fill="auto"/>
          </w:tcPr>
          <w:p w14:paraId="18FD5946" w14:textId="77777777" w:rsidR="000919CE" w:rsidRPr="00F871ED" w:rsidRDefault="000919CE" w:rsidP="00F871ED">
            <w:pPr>
              <w:spacing w:before="0" w:after="160"/>
              <w:rPr>
                <w:szCs w:val="36"/>
              </w:rPr>
            </w:pPr>
            <w:r w:rsidRPr="00F871ED">
              <w:rPr>
                <w:szCs w:val="36"/>
              </w:rPr>
              <w:t>Organisations and work delivering impact in line with our priorities:</w:t>
            </w:r>
          </w:p>
          <w:p w14:paraId="39A2C2D8" w14:textId="4EA08F98" w:rsidR="0035672A" w:rsidRPr="00F871ED" w:rsidRDefault="00000000" w:rsidP="00560E8F">
            <w:pPr>
              <w:numPr>
                <w:ilvl w:val="0"/>
                <w:numId w:val="16"/>
              </w:numPr>
              <w:rPr>
                <w:bCs/>
                <w:szCs w:val="36"/>
              </w:rPr>
            </w:pPr>
            <w:hyperlink r:id="rId42" w:history="1">
              <w:r w:rsidR="0035672A" w:rsidRPr="00F871ED">
                <w:rPr>
                  <w:rStyle w:val="Hyperlink"/>
                  <w:bCs/>
                  <w:szCs w:val="36"/>
                  <w:lang w:val="en-GB"/>
                </w:rPr>
                <w:t>Gender justice</w:t>
              </w:r>
            </w:hyperlink>
          </w:p>
          <w:p w14:paraId="3419B36F" w14:textId="1A6AB940" w:rsidR="0035672A" w:rsidRPr="00F871ED" w:rsidRDefault="00000000" w:rsidP="00560E8F">
            <w:pPr>
              <w:numPr>
                <w:ilvl w:val="0"/>
                <w:numId w:val="16"/>
              </w:numPr>
              <w:rPr>
                <w:bCs/>
                <w:szCs w:val="36"/>
              </w:rPr>
            </w:pPr>
            <w:hyperlink r:id="rId43" w:history="1">
              <w:r w:rsidR="0035672A" w:rsidRPr="00F871ED">
                <w:rPr>
                  <w:rStyle w:val="Hyperlink"/>
                  <w:bCs/>
                  <w:szCs w:val="36"/>
                  <w:lang w:val="en-GB"/>
                </w:rPr>
                <w:t>Racial justice</w:t>
              </w:r>
            </w:hyperlink>
          </w:p>
          <w:p w14:paraId="4A569EA2" w14:textId="2592FA79" w:rsidR="00DD4064" w:rsidRPr="00F871ED" w:rsidRDefault="00000000" w:rsidP="00560E8F">
            <w:pPr>
              <w:numPr>
                <w:ilvl w:val="0"/>
                <w:numId w:val="16"/>
              </w:numPr>
              <w:rPr>
                <w:bCs/>
                <w:szCs w:val="36"/>
              </w:rPr>
            </w:pPr>
            <w:hyperlink r:id="rId44" w:history="1">
              <w:r w:rsidR="0035672A" w:rsidRPr="00F871ED">
                <w:rPr>
                  <w:rStyle w:val="Hyperlink"/>
                  <w:bCs/>
                  <w:szCs w:val="36"/>
                  <w:lang w:val="en-GB"/>
                </w:rPr>
                <w:t>Migrant justice</w:t>
              </w:r>
            </w:hyperlink>
          </w:p>
        </w:tc>
      </w:tr>
      <w:tr w:rsidR="000919CE" w:rsidRPr="00F871ED" w14:paraId="0B31816F" w14:textId="77777777" w:rsidTr="00F01507">
        <w:tc>
          <w:tcPr>
            <w:tcW w:w="2405" w:type="dxa"/>
            <w:shd w:val="clear" w:color="auto" w:fill="E7E6E6" w:themeFill="background2"/>
          </w:tcPr>
          <w:p w14:paraId="2B7C77F3" w14:textId="77777777" w:rsidR="00DD4064" w:rsidRPr="00F871ED" w:rsidRDefault="000919CE" w:rsidP="00F871ED">
            <w:pPr>
              <w:spacing w:before="0" w:after="160"/>
              <w:rPr>
                <w:szCs w:val="36"/>
              </w:rPr>
            </w:pPr>
            <w:r w:rsidRPr="00F871ED">
              <w:rPr>
                <w:b/>
                <w:bCs/>
                <w:szCs w:val="36"/>
                <w:lang w:val="en-GB"/>
              </w:rPr>
              <w:t>Areas of interest</w:t>
            </w:r>
          </w:p>
        </w:tc>
        <w:tc>
          <w:tcPr>
            <w:tcW w:w="6611" w:type="dxa"/>
          </w:tcPr>
          <w:p w14:paraId="61127C1E" w14:textId="77777777" w:rsidR="00DD4064" w:rsidRPr="00F871ED" w:rsidRDefault="000919CE" w:rsidP="00F871ED">
            <w:pPr>
              <w:spacing w:before="0" w:after="160"/>
              <w:rPr>
                <w:szCs w:val="36"/>
                <w:lang w:val="en-GB"/>
              </w:rPr>
            </w:pPr>
            <w:r w:rsidRPr="00F871ED">
              <w:rPr>
                <w:szCs w:val="36"/>
                <w:lang w:val="en-GB"/>
              </w:rPr>
              <w:t xml:space="preserve">There are also specific opportunities we are proactively exploring: </w:t>
            </w:r>
          </w:p>
          <w:p w14:paraId="0A0781F4" w14:textId="77777777" w:rsidR="001C5122" w:rsidRPr="00F871ED" w:rsidRDefault="001C5122" w:rsidP="00560E8F">
            <w:pPr>
              <w:pStyle w:val="ListParagraph"/>
              <w:numPr>
                <w:ilvl w:val="0"/>
                <w:numId w:val="6"/>
              </w:numPr>
              <w:rPr>
                <w:szCs w:val="36"/>
                <w:lang w:val="en-GB"/>
              </w:rPr>
            </w:pPr>
            <w:r w:rsidRPr="00F871ED">
              <w:rPr>
                <w:szCs w:val="36"/>
                <w:lang w:val="en-GB"/>
              </w:rPr>
              <w:t>The provision of high-quality, safe, affordable housing to reduce gender-based violence, improve outcomes for migrants, or those in contact with or leaving the youth justice system.</w:t>
            </w:r>
          </w:p>
          <w:p w14:paraId="58A69F13" w14:textId="67FB7C05" w:rsidR="000919CE" w:rsidRPr="00F871ED" w:rsidRDefault="001C5122" w:rsidP="00560E8F">
            <w:pPr>
              <w:pStyle w:val="ListParagraph"/>
              <w:numPr>
                <w:ilvl w:val="0"/>
                <w:numId w:val="6"/>
              </w:numPr>
              <w:rPr>
                <w:szCs w:val="36"/>
                <w:lang w:val="en-GB"/>
              </w:rPr>
            </w:pPr>
            <w:r w:rsidRPr="00F871ED">
              <w:rPr>
                <w:szCs w:val="36"/>
                <w:lang w:val="en-GB"/>
              </w:rPr>
              <w:t>Equity for mission-locked ventures and enterprises led by and supporting people with experience of racial inequity; women; transgender and non-binary people; and migrants, refugees and asylum seekers.</w:t>
            </w:r>
          </w:p>
        </w:tc>
      </w:tr>
      <w:tr w:rsidR="000919CE" w:rsidRPr="00F871ED" w14:paraId="07ACFFE6" w14:textId="77777777" w:rsidTr="00F01507">
        <w:tc>
          <w:tcPr>
            <w:tcW w:w="2405" w:type="dxa"/>
            <w:shd w:val="clear" w:color="auto" w:fill="E7E6E6" w:themeFill="background2"/>
          </w:tcPr>
          <w:p w14:paraId="053F3786" w14:textId="77777777" w:rsidR="00DD4064" w:rsidRPr="00F871ED" w:rsidRDefault="000919CE" w:rsidP="00F871ED">
            <w:pPr>
              <w:spacing w:before="0" w:after="160"/>
              <w:rPr>
                <w:b/>
                <w:bCs/>
                <w:szCs w:val="36"/>
              </w:rPr>
            </w:pPr>
            <w:r w:rsidRPr="00F871ED">
              <w:rPr>
                <w:b/>
                <w:bCs/>
                <w:szCs w:val="36"/>
              </w:rPr>
              <w:lastRenderedPageBreak/>
              <w:t>Case studies</w:t>
            </w:r>
          </w:p>
        </w:tc>
        <w:tc>
          <w:tcPr>
            <w:tcW w:w="6611" w:type="dxa"/>
          </w:tcPr>
          <w:p w14:paraId="54B2F756" w14:textId="77777777" w:rsidR="001C5122" w:rsidRPr="00F871ED" w:rsidRDefault="00000000" w:rsidP="00560E8F">
            <w:pPr>
              <w:pStyle w:val="ListParagraph"/>
              <w:numPr>
                <w:ilvl w:val="0"/>
                <w:numId w:val="17"/>
              </w:numPr>
              <w:rPr>
                <w:rFonts w:eastAsia="Cambria" w:cs="Cambria"/>
                <w:szCs w:val="36"/>
              </w:rPr>
            </w:pPr>
            <w:hyperlink r:id="rId45" w:history="1">
              <w:r w:rsidR="001C5122" w:rsidRPr="00F871ED">
                <w:rPr>
                  <w:rStyle w:val="Hyperlink"/>
                  <w:rFonts w:eastAsia="Cambria" w:cs="Cambria"/>
                  <w:szCs w:val="36"/>
                  <w:lang w:val="en-GB"/>
                </w:rPr>
                <w:t>M</w:t>
              </w:r>
              <w:proofErr w:type="spellStart"/>
              <w:r w:rsidR="001C5122" w:rsidRPr="00F871ED">
                <w:rPr>
                  <w:rStyle w:val="Hyperlink"/>
                  <w:szCs w:val="36"/>
                </w:rPr>
                <w:t>icro</w:t>
              </w:r>
              <w:proofErr w:type="spellEnd"/>
              <w:r w:rsidR="001C5122" w:rsidRPr="00F871ED">
                <w:rPr>
                  <w:rStyle w:val="Hyperlink"/>
                  <w:szCs w:val="36"/>
                </w:rPr>
                <w:t xml:space="preserve"> Rainbow</w:t>
              </w:r>
            </w:hyperlink>
          </w:p>
          <w:p w14:paraId="70C77D19" w14:textId="77777777" w:rsidR="001C5122" w:rsidRPr="00F871ED" w:rsidRDefault="001C5122" w:rsidP="00560E8F">
            <w:pPr>
              <w:pStyle w:val="ListParagraph"/>
              <w:numPr>
                <w:ilvl w:val="0"/>
                <w:numId w:val="17"/>
              </w:numPr>
              <w:rPr>
                <w:rStyle w:val="Hyperlink"/>
                <w:rFonts w:eastAsia="Cambria" w:cs="Cambria"/>
                <w:szCs w:val="36"/>
              </w:rPr>
            </w:pPr>
            <w:r w:rsidRPr="00F871ED">
              <w:rPr>
                <w:szCs w:val="36"/>
              </w:rPr>
              <w:fldChar w:fldCharType="begin"/>
            </w:r>
            <w:r w:rsidRPr="00F871ED">
              <w:rPr>
                <w:szCs w:val="36"/>
                <w:lang w:val="en-GB"/>
              </w:rPr>
              <w:instrText xml:space="preserve">HYPERLINK </w:instrText>
            </w:r>
            <w:r w:rsidRPr="00F871ED">
              <w:rPr>
                <w:szCs w:val="36"/>
              </w:rPr>
              <w:instrText>"https://esmeefairbairn.org.uk/our-support/social-investment/refuaids-equal-access-loan-scheme/"</w:instrText>
            </w:r>
            <w:r w:rsidRPr="00F871ED">
              <w:rPr>
                <w:szCs w:val="36"/>
              </w:rPr>
            </w:r>
            <w:r w:rsidRPr="00F871ED">
              <w:rPr>
                <w:szCs w:val="36"/>
              </w:rPr>
              <w:fldChar w:fldCharType="separate"/>
            </w:r>
            <w:proofErr w:type="spellStart"/>
            <w:r w:rsidRPr="00F871ED">
              <w:rPr>
                <w:rStyle w:val="Hyperlink"/>
                <w:szCs w:val="36"/>
                <w:lang w:val="en-GB"/>
              </w:rPr>
              <w:t>Refu</w:t>
            </w:r>
            <w:proofErr w:type="spellEnd"/>
            <w:r w:rsidRPr="00F871ED">
              <w:rPr>
                <w:rStyle w:val="Hyperlink"/>
                <w:szCs w:val="36"/>
                <w:lang w:val="en-GB"/>
              </w:rPr>
              <w:t>-Aid</w:t>
            </w:r>
          </w:p>
          <w:p w14:paraId="7012434E" w14:textId="301726A3" w:rsidR="000919CE" w:rsidRPr="00F871ED" w:rsidRDefault="001C5122" w:rsidP="00560E8F">
            <w:pPr>
              <w:pStyle w:val="ListParagraph"/>
              <w:numPr>
                <w:ilvl w:val="0"/>
                <w:numId w:val="17"/>
              </w:numPr>
              <w:rPr>
                <w:szCs w:val="36"/>
              </w:rPr>
            </w:pPr>
            <w:r w:rsidRPr="00F871ED">
              <w:rPr>
                <w:szCs w:val="36"/>
              </w:rPr>
              <w:fldChar w:fldCharType="end"/>
            </w:r>
            <w:hyperlink r:id="rId46" w:history="1">
              <w:r w:rsidRPr="00F871ED">
                <w:rPr>
                  <w:rStyle w:val="Hyperlink"/>
                  <w:szCs w:val="36"/>
                  <w:lang w:val="en-GB"/>
                </w:rPr>
                <w:t>Commonweal Housing</w:t>
              </w:r>
            </w:hyperlink>
          </w:p>
        </w:tc>
      </w:tr>
    </w:tbl>
    <w:p w14:paraId="10787DD7" w14:textId="77777777" w:rsidR="003A774B" w:rsidRDefault="003A774B" w:rsidP="003A774B">
      <w:pPr>
        <w:pStyle w:val="Heading2"/>
      </w:pPr>
      <w:bookmarkStart w:id="47" w:name="_Toc174370973"/>
      <w:r w:rsidRPr="00D314FA">
        <w:t>Arts and creativity making change</w:t>
      </w:r>
      <w:bookmarkEnd w:id="47"/>
    </w:p>
    <w:tbl>
      <w:tblPr>
        <w:tblStyle w:val="TableGrid"/>
        <w:tblW w:w="0" w:type="auto"/>
        <w:tblLook w:val="04A0" w:firstRow="1" w:lastRow="0" w:firstColumn="1" w:lastColumn="0" w:noHBand="0" w:noVBand="1"/>
      </w:tblPr>
      <w:tblGrid>
        <w:gridCol w:w="2405"/>
        <w:gridCol w:w="6611"/>
      </w:tblGrid>
      <w:tr w:rsidR="001C5122" w:rsidRPr="00F871ED" w14:paraId="133D952C" w14:textId="77777777" w:rsidTr="00F01507">
        <w:tc>
          <w:tcPr>
            <w:tcW w:w="2405" w:type="dxa"/>
            <w:shd w:val="clear" w:color="auto" w:fill="E7E6E6" w:themeFill="background2"/>
          </w:tcPr>
          <w:p w14:paraId="0FBAAE31" w14:textId="77777777" w:rsidR="001C5122" w:rsidRPr="00F871ED" w:rsidRDefault="001C5122" w:rsidP="00F871ED">
            <w:pPr>
              <w:spacing w:before="0" w:after="160"/>
              <w:rPr>
                <w:rFonts w:cs="Arial"/>
                <w:b/>
                <w:bCs/>
                <w:szCs w:val="36"/>
              </w:rPr>
            </w:pPr>
            <w:r w:rsidRPr="00F871ED">
              <w:rPr>
                <w:rFonts w:cs="Arial"/>
                <w:b/>
                <w:bCs/>
                <w:szCs w:val="36"/>
              </w:rPr>
              <w:t>We want to support</w:t>
            </w:r>
          </w:p>
        </w:tc>
        <w:tc>
          <w:tcPr>
            <w:tcW w:w="6611" w:type="dxa"/>
            <w:shd w:val="clear" w:color="auto" w:fill="auto"/>
          </w:tcPr>
          <w:p w14:paraId="07B95031" w14:textId="77777777" w:rsidR="001C5122" w:rsidRPr="00F871ED" w:rsidRDefault="001C5122" w:rsidP="00F871ED">
            <w:pPr>
              <w:spacing w:before="0" w:after="160"/>
              <w:rPr>
                <w:rFonts w:cs="Arial"/>
                <w:szCs w:val="36"/>
              </w:rPr>
            </w:pPr>
            <w:r w:rsidRPr="00F871ED">
              <w:rPr>
                <w:rFonts w:cs="Arial"/>
                <w:szCs w:val="36"/>
              </w:rPr>
              <w:t>Organisations and work delivering impact in line with our priorities:</w:t>
            </w:r>
          </w:p>
          <w:p w14:paraId="69A25256" w14:textId="23BCA207" w:rsidR="00DD4064" w:rsidRPr="00F871ED" w:rsidRDefault="00000000" w:rsidP="00560E8F">
            <w:pPr>
              <w:numPr>
                <w:ilvl w:val="0"/>
                <w:numId w:val="16"/>
              </w:numPr>
              <w:rPr>
                <w:rFonts w:cs="Arial"/>
                <w:bCs/>
                <w:szCs w:val="36"/>
              </w:rPr>
            </w:pPr>
            <w:hyperlink r:id="rId47" w:history="1">
              <w:r w:rsidR="001C5122" w:rsidRPr="00F871ED">
                <w:rPr>
                  <w:rStyle w:val="Hyperlink"/>
                  <w:rFonts w:cs="Arial"/>
                  <w:bCs/>
                  <w:szCs w:val="36"/>
                  <w:lang w:val="en-GB"/>
                </w:rPr>
                <w:t>Arts and creativity making change</w:t>
              </w:r>
            </w:hyperlink>
          </w:p>
        </w:tc>
      </w:tr>
      <w:tr w:rsidR="001C5122" w:rsidRPr="00F871ED" w14:paraId="2CE491DC" w14:textId="77777777" w:rsidTr="00F01507">
        <w:tc>
          <w:tcPr>
            <w:tcW w:w="2405" w:type="dxa"/>
            <w:shd w:val="clear" w:color="auto" w:fill="E7E6E6" w:themeFill="background2"/>
          </w:tcPr>
          <w:p w14:paraId="3C9069FD" w14:textId="77777777" w:rsidR="00DD4064" w:rsidRPr="00F871ED" w:rsidRDefault="001C5122" w:rsidP="00F871ED">
            <w:pPr>
              <w:spacing w:before="0" w:after="160"/>
              <w:rPr>
                <w:rFonts w:cs="Arial"/>
                <w:szCs w:val="36"/>
              </w:rPr>
            </w:pPr>
            <w:r w:rsidRPr="00F871ED">
              <w:rPr>
                <w:rFonts w:cs="Arial"/>
                <w:b/>
                <w:bCs/>
                <w:szCs w:val="36"/>
                <w:lang w:val="en-GB"/>
              </w:rPr>
              <w:t>Areas of interest</w:t>
            </w:r>
          </w:p>
        </w:tc>
        <w:tc>
          <w:tcPr>
            <w:tcW w:w="6611" w:type="dxa"/>
          </w:tcPr>
          <w:p w14:paraId="0B3EE0CF" w14:textId="77777777" w:rsidR="00DD4064" w:rsidRPr="00F871ED" w:rsidRDefault="001C5122" w:rsidP="00F871ED">
            <w:pPr>
              <w:spacing w:before="0" w:after="160"/>
              <w:rPr>
                <w:rFonts w:cs="Arial"/>
                <w:szCs w:val="36"/>
                <w:lang w:val="en-GB"/>
              </w:rPr>
            </w:pPr>
            <w:r w:rsidRPr="00F871ED">
              <w:rPr>
                <w:rFonts w:cs="Arial"/>
                <w:szCs w:val="36"/>
                <w:lang w:val="en-GB"/>
              </w:rPr>
              <w:t xml:space="preserve">There are also specific opportunities we are proactively exploring: </w:t>
            </w:r>
          </w:p>
          <w:p w14:paraId="5A273336" w14:textId="642ED754" w:rsidR="001C5122" w:rsidRPr="00F871ED" w:rsidRDefault="008E5717" w:rsidP="00560E8F">
            <w:pPr>
              <w:pStyle w:val="Bullet1"/>
              <w:numPr>
                <w:ilvl w:val="0"/>
                <w:numId w:val="6"/>
              </w:numPr>
              <w:rPr>
                <w:rFonts w:cs="Arial"/>
                <w:szCs w:val="36"/>
              </w:rPr>
            </w:pPr>
            <w:r w:rsidRPr="00F871ED">
              <w:rPr>
                <w:rFonts w:cs="Arial"/>
                <w:szCs w:val="36"/>
              </w:rPr>
              <w:t>The transfer of theatre productions from the (under-resourced) subsidised arts sector to the commercial sector.</w:t>
            </w:r>
          </w:p>
        </w:tc>
      </w:tr>
      <w:tr w:rsidR="001C5122" w:rsidRPr="00F871ED" w14:paraId="2948DE7A" w14:textId="77777777" w:rsidTr="00F01507">
        <w:tc>
          <w:tcPr>
            <w:tcW w:w="2405" w:type="dxa"/>
            <w:shd w:val="clear" w:color="auto" w:fill="E7E6E6" w:themeFill="background2"/>
          </w:tcPr>
          <w:p w14:paraId="57BC6655" w14:textId="77777777" w:rsidR="00DD4064" w:rsidRPr="00F871ED" w:rsidRDefault="001C5122" w:rsidP="00F871ED">
            <w:pPr>
              <w:spacing w:before="0" w:after="160"/>
              <w:rPr>
                <w:rFonts w:cs="Arial"/>
                <w:b/>
                <w:bCs/>
                <w:szCs w:val="36"/>
              </w:rPr>
            </w:pPr>
            <w:r w:rsidRPr="00F871ED">
              <w:rPr>
                <w:rFonts w:cs="Arial"/>
                <w:b/>
                <w:bCs/>
                <w:szCs w:val="36"/>
              </w:rPr>
              <w:t>Case studies</w:t>
            </w:r>
          </w:p>
        </w:tc>
        <w:tc>
          <w:tcPr>
            <w:tcW w:w="6611" w:type="dxa"/>
          </w:tcPr>
          <w:p w14:paraId="3B6EEB62" w14:textId="45B4C0B4" w:rsidR="001C5122" w:rsidRPr="00F871ED" w:rsidRDefault="00000000" w:rsidP="00560E8F">
            <w:pPr>
              <w:pStyle w:val="ListParagraph"/>
              <w:numPr>
                <w:ilvl w:val="0"/>
                <w:numId w:val="17"/>
              </w:numPr>
              <w:rPr>
                <w:rFonts w:cs="Arial"/>
                <w:szCs w:val="36"/>
              </w:rPr>
            </w:pPr>
            <w:hyperlink r:id="rId48" w:history="1">
              <w:r w:rsidR="008E5717" w:rsidRPr="00F871ED">
                <w:rPr>
                  <w:rStyle w:val="Hyperlink"/>
                  <w:rFonts w:eastAsia="Gill Sans MT" w:cs="Arial"/>
                  <w:szCs w:val="36"/>
                  <w:lang w:val="en-GB"/>
                </w:rPr>
                <w:t>Arts &amp;</w:t>
              </w:r>
              <w:r w:rsidR="008E5717" w:rsidRPr="00F871ED">
                <w:rPr>
                  <w:rStyle w:val="Hyperlink"/>
                  <w:rFonts w:eastAsia="Gill Sans MT" w:cs="Arial"/>
                  <w:szCs w:val="36"/>
                </w:rPr>
                <w:t xml:space="preserve"> </w:t>
              </w:r>
              <w:r w:rsidR="008E5717" w:rsidRPr="00F871ED">
                <w:rPr>
                  <w:rStyle w:val="Hyperlink"/>
                  <w:rFonts w:eastAsia="Gill Sans MT" w:cs="Arial"/>
                  <w:szCs w:val="36"/>
                  <w:lang w:val="en-GB"/>
                </w:rPr>
                <w:t>Culture Impact Fund</w:t>
              </w:r>
            </w:hyperlink>
            <w:r w:rsidR="008E5717" w:rsidRPr="00F871ED">
              <w:rPr>
                <w:rFonts w:eastAsia="Gill Sans MT" w:cs="Arial"/>
                <w:color w:val="000000" w:themeColor="text1"/>
                <w:szCs w:val="36"/>
              </w:rPr>
              <w:t xml:space="preserve"> managed by </w:t>
            </w:r>
            <w:hyperlink r:id="rId49" w:history="1">
              <w:r w:rsidR="008E5717" w:rsidRPr="00F871ED">
                <w:rPr>
                  <w:rStyle w:val="Hyperlink"/>
                  <w:rFonts w:eastAsia="Gill Sans MT" w:cs="Arial"/>
                  <w:szCs w:val="36"/>
                  <w:lang w:val="en-GB"/>
                </w:rPr>
                <w:t xml:space="preserve">Arts </w:t>
              </w:r>
              <w:r w:rsidR="008E5717" w:rsidRPr="00F871ED">
                <w:rPr>
                  <w:rStyle w:val="Hyperlink"/>
                  <w:rFonts w:eastAsia="Gill Sans MT" w:cs="Arial"/>
                  <w:szCs w:val="36"/>
                </w:rPr>
                <w:t>&amp; Culture Finance</w:t>
              </w:r>
            </w:hyperlink>
          </w:p>
        </w:tc>
      </w:tr>
    </w:tbl>
    <w:p w14:paraId="010E19FB" w14:textId="273A238B" w:rsidR="00964524" w:rsidRDefault="00964524" w:rsidP="00D24763">
      <w:pPr>
        <w:spacing w:after="120" w:line="240" w:lineRule="auto"/>
        <w:rPr>
          <w:color w:val="000000" w:themeColor="text1"/>
        </w:rPr>
      </w:pPr>
    </w:p>
    <w:p w14:paraId="7F4EDACE" w14:textId="77777777" w:rsidR="0056696C" w:rsidRDefault="0056696C">
      <w:pPr>
        <w:rPr>
          <w:rFonts w:asciiTheme="majorHAnsi" w:eastAsiaTheme="majorEastAsia" w:hAnsiTheme="majorHAnsi" w:cstheme="majorBidi"/>
          <w:b/>
          <w:color w:val="000000" w:themeColor="text1"/>
          <w:sz w:val="32"/>
          <w:szCs w:val="32"/>
        </w:rPr>
      </w:pPr>
      <w:r>
        <w:br w:type="page"/>
      </w:r>
    </w:p>
    <w:p w14:paraId="699DF53D" w14:textId="1AE932CE" w:rsidR="00B37E00" w:rsidRPr="00B37E00" w:rsidRDefault="005B28C1" w:rsidP="00AB3131">
      <w:pPr>
        <w:pStyle w:val="Heading1"/>
      </w:pPr>
      <w:bookmarkStart w:id="48" w:name="_Toc174370974"/>
      <w:r>
        <w:lastRenderedPageBreak/>
        <w:t xml:space="preserve">Creative, Confident Communities: </w:t>
      </w:r>
      <w:r w:rsidR="00EB0826">
        <w:t>Partner in Place</w:t>
      </w:r>
      <w:bookmarkEnd w:id="48"/>
    </w:p>
    <w:p w14:paraId="42F2DA54" w14:textId="0F86F64C" w:rsidR="005B28C1" w:rsidRDefault="005B28C1" w:rsidP="005B28C1">
      <w:r w:rsidRPr="005B28C1">
        <w:t>To support Creative, Confident Communities, we offer social investment to organisations working to ensure local economies work better for the people who live there.</w:t>
      </w:r>
      <w:r>
        <w:t xml:space="preserve"> </w:t>
      </w:r>
      <w:r w:rsidRPr="005B28C1">
        <w:t>We developed Partner in Place to offer social investment that is place-led and takes a partnership approach.</w:t>
      </w:r>
      <w:r w:rsidR="00DC4C37">
        <w:t xml:space="preserve"> Through this work, we have three impact goals:</w:t>
      </w:r>
    </w:p>
    <w:p w14:paraId="6411E733" w14:textId="67935610" w:rsidR="00DC4C37" w:rsidRDefault="00DC4C37" w:rsidP="00560E8F">
      <w:pPr>
        <w:pStyle w:val="ListParagraph"/>
        <w:numPr>
          <w:ilvl w:val="0"/>
          <w:numId w:val="11"/>
        </w:numPr>
      </w:pPr>
      <w:r>
        <w:t>Communities use their power to make change happen</w:t>
      </w:r>
    </w:p>
    <w:p w14:paraId="793E5E6B" w14:textId="1241B2D9" w:rsidR="00DC4C37" w:rsidRDefault="00DC4C37" w:rsidP="00560E8F">
      <w:pPr>
        <w:pStyle w:val="ListParagraph"/>
        <w:numPr>
          <w:ilvl w:val="0"/>
          <w:numId w:val="11"/>
        </w:numPr>
      </w:pPr>
      <w:r>
        <w:t>Local economies work better for the people who live there</w:t>
      </w:r>
    </w:p>
    <w:p w14:paraId="56645065" w14:textId="00CEA404" w:rsidR="00DC4C37" w:rsidRDefault="00DC4C37" w:rsidP="00560E8F">
      <w:pPr>
        <w:pStyle w:val="ListParagraph"/>
        <w:numPr>
          <w:ilvl w:val="0"/>
          <w:numId w:val="11"/>
        </w:numPr>
      </w:pPr>
      <w:r>
        <w:t>Culture and creativity build thriving communities</w:t>
      </w:r>
    </w:p>
    <w:p w14:paraId="6843BAE8" w14:textId="77777777" w:rsidR="00CE1567" w:rsidRDefault="00CE1567" w:rsidP="00CE1567">
      <w:pPr>
        <w:pStyle w:val="ListParagraph"/>
        <w:ind w:left="360"/>
      </w:pPr>
    </w:p>
    <w:p w14:paraId="0DBB1C9F" w14:textId="288CF72A" w:rsidR="00B37E00" w:rsidRPr="00B37E00" w:rsidRDefault="00B37E00" w:rsidP="005B28C1">
      <w:pPr>
        <w:pStyle w:val="Heading3"/>
      </w:pPr>
      <w:r w:rsidRPr="00B37E00">
        <w:t>Diversity, Equity and Inclusion</w:t>
      </w:r>
    </w:p>
    <w:p w14:paraId="5A7869F8" w14:textId="0DCD87C9" w:rsidR="009A56BC" w:rsidRDefault="00754B96" w:rsidP="0032484A">
      <w:r>
        <w:t>We</w:t>
      </w:r>
      <w:r w:rsidR="009A56BC" w:rsidRPr="009A56BC">
        <w:t xml:space="preserve"> commit to investing into organisations led by communities experiencing racial inequity, as well as building community wealth. We are particularly interested in supporting work that also contributes to our other</w:t>
      </w:r>
      <w:r w:rsidR="00A96E7C">
        <w:t xml:space="preserve"> aims and</w:t>
      </w:r>
      <w:r w:rsidR="009A56BC" w:rsidRPr="009A56BC">
        <w:t xml:space="preserve"> priorities.</w:t>
      </w:r>
    </w:p>
    <w:p w14:paraId="33057C51" w14:textId="6622A748" w:rsidR="00B37E00" w:rsidRPr="00B37E00" w:rsidRDefault="00B37E00" w:rsidP="0025678C">
      <w:pPr>
        <w:pStyle w:val="Heading3"/>
      </w:pPr>
      <w:r w:rsidRPr="00B37E00">
        <w:lastRenderedPageBreak/>
        <w:t>Climate change</w:t>
      </w:r>
    </w:p>
    <w:p w14:paraId="646DBA9C" w14:textId="68F99FE7" w:rsidR="00232BED" w:rsidRDefault="00B37E00" w:rsidP="00B37E00">
      <w:r w:rsidRPr="00B37E00">
        <w:t>Across all our aims, we are keen to support work which addresses the causes and impacts of climate change.</w:t>
      </w:r>
      <w:bookmarkStart w:id="49" w:name="communities-working-together"/>
      <w:bookmarkEnd w:id="49"/>
    </w:p>
    <w:p w14:paraId="30FD5F2D" w14:textId="77777777" w:rsidR="00CE1567" w:rsidRPr="00B37E00" w:rsidRDefault="00CE1567" w:rsidP="00B37E00"/>
    <w:p w14:paraId="1746F49B" w14:textId="77777777" w:rsidR="00B37E00" w:rsidRDefault="00B37E00" w:rsidP="00FF67C5">
      <w:pPr>
        <w:pStyle w:val="Heading2"/>
      </w:pPr>
      <w:bookmarkStart w:id="50" w:name="community-driven-enterprise"/>
      <w:bookmarkStart w:id="51" w:name="_Toc174370975"/>
      <w:bookmarkEnd w:id="50"/>
      <w:r w:rsidRPr="00B37E00">
        <w:t>Community driven enterprise and regeneration</w:t>
      </w:r>
      <w:bookmarkEnd w:id="51"/>
    </w:p>
    <w:tbl>
      <w:tblPr>
        <w:tblStyle w:val="TableGrid"/>
        <w:tblW w:w="0" w:type="auto"/>
        <w:tblLook w:val="04A0" w:firstRow="1" w:lastRow="0" w:firstColumn="1" w:lastColumn="0" w:noHBand="0" w:noVBand="1"/>
      </w:tblPr>
      <w:tblGrid>
        <w:gridCol w:w="2405"/>
        <w:gridCol w:w="6611"/>
      </w:tblGrid>
      <w:tr w:rsidR="0056696C" w:rsidRPr="00CE1567" w14:paraId="57F3FBAA" w14:textId="77777777" w:rsidTr="00F01507">
        <w:tc>
          <w:tcPr>
            <w:tcW w:w="2405" w:type="dxa"/>
            <w:shd w:val="clear" w:color="auto" w:fill="E7E6E6" w:themeFill="background2"/>
          </w:tcPr>
          <w:p w14:paraId="1343CBDD" w14:textId="77777777" w:rsidR="0056696C" w:rsidRPr="00CE1567" w:rsidRDefault="0056696C" w:rsidP="00CE1567">
            <w:pPr>
              <w:pStyle w:val="Heading3"/>
              <w:rPr>
                <w:rFonts w:cs="Arial"/>
                <w:bCs/>
                <w:szCs w:val="36"/>
              </w:rPr>
            </w:pPr>
            <w:r w:rsidRPr="00CE1567">
              <w:rPr>
                <w:rFonts w:cs="Arial"/>
                <w:bCs/>
                <w:szCs w:val="36"/>
              </w:rPr>
              <w:t>We want to support</w:t>
            </w:r>
          </w:p>
        </w:tc>
        <w:tc>
          <w:tcPr>
            <w:tcW w:w="6611" w:type="dxa"/>
            <w:shd w:val="clear" w:color="auto" w:fill="auto"/>
          </w:tcPr>
          <w:p w14:paraId="2AF09256" w14:textId="77777777" w:rsidR="0056696C" w:rsidRPr="00CE1567" w:rsidRDefault="0056696C" w:rsidP="00CE1567">
            <w:pPr>
              <w:rPr>
                <w:rFonts w:cs="Arial"/>
                <w:szCs w:val="36"/>
              </w:rPr>
            </w:pPr>
            <w:r w:rsidRPr="00CE1567">
              <w:rPr>
                <w:rFonts w:cs="Arial"/>
                <w:szCs w:val="36"/>
              </w:rPr>
              <w:t>Organisations and work delivering impact in line with our priorities:</w:t>
            </w:r>
          </w:p>
          <w:p w14:paraId="03D9DCB0" w14:textId="7331E84D" w:rsidR="0056696C" w:rsidRPr="00CE1567" w:rsidRDefault="0056696C" w:rsidP="00560E8F">
            <w:pPr>
              <w:pStyle w:val="ListParagraph"/>
              <w:numPr>
                <w:ilvl w:val="0"/>
                <w:numId w:val="16"/>
              </w:numPr>
              <w:rPr>
                <w:rFonts w:cs="Arial"/>
                <w:bCs/>
                <w:szCs w:val="36"/>
              </w:rPr>
            </w:pPr>
            <w:r w:rsidRPr="00CE1567">
              <w:rPr>
                <w:rFonts w:cs="Arial"/>
                <w:szCs w:val="36"/>
              </w:rPr>
              <w:t xml:space="preserve"> </w:t>
            </w:r>
            <w:hyperlink r:id="rId50" w:history="1">
              <w:r w:rsidRPr="00CE1567">
                <w:rPr>
                  <w:rStyle w:val="Hyperlink"/>
                  <w:rFonts w:cs="Arial"/>
                  <w:szCs w:val="36"/>
                  <w:lang w:val="en-GB"/>
                </w:rPr>
                <w:t>Community driven enterprise and regeneration</w:t>
              </w:r>
            </w:hyperlink>
          </w:p>
        </w:tc>
      </w:tr>
      <w:tr w:rsidR="0056696C" w:rsidRPr="00CE1567" w14:paraId="59E430D0" w14:textId="77777777" w:rsidTr="00F01507">
        <w:tc>
          <w:tcPr>
            <w:tcW w:w="2405" w:type="dxa"/>
            <w:shd w:val="clear" w:color="auto" w:fill="E7E6E6" w:themeFill="background2"/>
          </w:tcPr>
          <w:p w14:paraId="460A9DA5" w14:textId="77777777" w:rsidR="0056696C" w:rsidRPr="00CE1567" w:rsidRDefault="0056696C" w:rsidP="00CE1567">
            <w:pPr>
              <w:ind w:left="24"/>
              <w:rPr>
                <w:rFonts w:cs="Arial"/>
                <w:szCs w:val="36"/>
              </w:rPr>
            </w:pPr>
            <w:r w:rsidRPr="00CE1567">
              <w:rPr>
                <w:rFonts w:cs="Arial"/>
                <w:b/>
                <w:bCs/>
                <w:szCs w:val="36"/>
                <w:lang w:val="en-GB"/>
              </w:rPr>
              <w:t>Areas of interest</w:t>
            </w:r>
          </w:p>
        </w:tc>
        <w:tc>
          <w:tcPr>
            <w:tcW w:w="6611" w:type="dxa"/>
          </w:tcPr>
          <w:p w14:paraId="204EAA92" w14:textId="77777777" w:rsidR="0056696C" w:rsidRPr="00CE1567" w:rsidRDefault="0056696C" w:rsidP="00CE1567">
            <w:pPr>
              <w:rPr>
                <w:rFonts w:cs="Arial"/>
                <w:szCs w:val="36"/>
                <w:lang w:val="en-GB"/>
              </w:rPr>
            </w:pPr>
            <w:r w:rsidRPr="00CE1567">
              <w:rPr>
                <w:rFonts w:cs="Arial"/>
                <w:szCs w:val="36"/>
                <w:lang w:val="en-GB"/>
              </w:rPr>
              <w:t xml:space="preserve">There are also specific opportunities we are proactively exploring: </w:t>
            </w:r>
          </w:p>
          <w:p w14:paraId="01D82744" w14:textId="77777777" w:rsidR="007117AF" w:rsidRPr="00CE1567" w:rsidRDefault="007117AF" w:rsidP="00560E8F">
            <w:pPr>
              <w:pStyle w:val="ListParagraph"/>
              <w:numPr>
                <w:ilvl w:val="0"/>
                <w:numId w:val="6"/>
              </w:numPr>
              <w:rPr>
                <w:rFonts w:cs="Arial"/>
                <w:szCs w:val="36"/>
              </w:rPr>
            </w:pPr>
            <w:r w:rsidRPr="00CE1567">
              <w:rPr>
                <w:rFonts w:cs="Arial"/>
                <w:szCs w:val="36"/>
              </w:rPr>
              <w:t>Community enterprise: community-driven small and medium-sized enterprises that support stronger, sustainable connections between people and their local resources with the aim of supporting better outcomes for local people.</w:t>
            </w:r>
          </w:p>
          <w:p w14:paraId="5C670D74" w14:textId="77777777" w:rsidR="007117AF" w:rsidRPr="00CE1567" w:rsidRDefault="007117AF" w:rsidP="00560E8F">
            <w:pPr>
              <w:pStyle w:val="ListParagraph"/>
              <w:numPr>
                <w:ilvl w:val="0"/>
                <w:numId w:val="6"/>
              </w:numPr>
              <w:rPr>
                <w:rFonts w:cs="Arial"/>
                <w:szCs w:val="36"/>
              </w:rPr>
            </w:pPr>
            <w:r w:rsidRPr="00CE1567">
              <w:rPr>
                <w:rFonts w:cs="Arial"/>
                <w:szCs w:val="36"/>
              </w:rPr>
              <w:t xml:space="preserve">Regeneration: projects (including capital projects) that take a localised, </w:t>
            </w:r>
            <w:r w:rsidRPr="00CE1567">
              <w:rPr>
                <w:rFonts w:cs="Arial"/>
                <w:szCs w:val="36"/>
              </w:rPr>
              <w:lastRenderedPageBreak/>
              <w:t>community-led approach to rebuild creative, collaborative, thriving local economies for all.</w:t>
            </w:r>
          </w:p>
          <w:p w14:paraId="612169C9" w14:textId="1328B995" w:rsidR="0056696C" w:rsidRPr="00CE1567" w:rsidRDefault="007117AF" w:rsidP="00560E8F">
            <w:pPr>
              <w:pStyle w:val="ListParagraph"/>
              <w:numPr>
                <w:ilvl w:val="0"/>
                <w:numId w:val="6"/>
              </w:numPr>
              <w:rPr>
                <w:rFonts w:cs="Arial"/>
                <w:szCs w:val="36"/>
              </w:rPr>
            </w:pPr>
            <w:r w:rsidRPr="00CE1567">
              <w:rPr>
                <w:rFonts w:cs="Arial"/>
                <w:szCs w:val="36"/>
              </w:rPr>
              <w:t>Green economy for all: regenerative enterprises working towards a green recovery, clean energy and access to nature in economic development.</w:t>
            </w:r>
          </w:p>
        </w:tc>
      </w:tr>
      <w:tr w:rsidR="0056696C" w:rsidRPr="00CE1567" w14:paraId="7DB4F432" w14:textId="77777777" w:rsidTr="00F01507">
        <w:tc>
          <w:tcPr>
            <w:tcW w:w="2405" w:type="dxa"/>
            <w:shd w:val="clear" w:color="auto" w:fill="E7E6E6" w:themeFill="background2"/>
          </w:tcPr>
          <w:p w14:paraId="223191E0" w14:textId="77777777" w:rsidR="0056696C" w:rsidRPr="00CE1567" w:rsidRDefault="0056696C" w:rsidP="00CE1567">
            <w:pPr>
              <w:rPr>
                <w:rFonts w:cs="Arial"/>
                <w:b/>
                <w:bCs/>
                <w:szCs w:val="36"/>
              </w:rPr>
            </w:pPr>
            <w:r w:rsidRPr="00CE1567">
              <w:rPr>
                <w:rFonts w:cs="Arial"/>
                <w:b/>
                <w:bCs/>
                <w:szCs w:val="36"/>
              </w:rPr>
              <w:lastRenderedPageBreak/>
              <w:t>Case studies</w:t>
            </w:r>
          </w:p>
        </w:tc>
        <w:tc>
          <w:tcPr>
            <w:tcW w:w="6611" w:type="dxa"/>
          </w:tcPr>
          <w:p w14:paraId="75799C24" w14:textId="77777777" w:rsidR="007117AF" w:rsidRPr="00CE1567" w:rsidRDefault="00000000" w:rsidP="00560E8F">
            <w:pPr>
              <w:pStyle w:val="ListParagraph"/>
              <w:numPr>
                <w:ilvl w:val="0"/>
                <w:numId w:val="9"/>
              </w:numPr>
              <w:rPr>
                <w:rFonts w:eastAsia="Cambria" w:cs="Arial"/>
                <w:szCs w:val="36"/>
              </w:rPr>
            </w:pPr>
            <w:hyperlink r:id="rId51" w:history="1">
              <w:r w:rsidR="007117AF" w:rsidRPr="00CE1567">
                <w:rPr>
                  <w:rStyle w:val="Hyperlink"/>
                  <w:rFonts w:eastAsia="Cambria" w:cs="Arial"/>
                  <w:szCs w:val="36"/>
                  <w:lang w:val="en-GB"/>
                </w:rPr>
                <w:t>LocalMotion</w:t>
              </w:r>
            </w:hyperlink>
          </w:p>
          <w:p w14:paraId="55681301" w14:textId="77777777" w:rsidR="007117AF" w:rsidRPr="00CE1567" w:rsidRDefault="00000000" w:rsidP="00560E8F">
            <w:pPr>
              <w:pStyle w:val="ListParagraph"/>
              <w:numPr>
                <w:ilvl w:val="0"/>
                <w:numId w:val="9"/>
              </w:numPr>
              <w:rPr>
                <w:rFonts w:eastAsia="Cambria" w:cs="Arial"/>
                <w:szCs w:val="36"/>
              </w:rPr>
            </w:pPr>
            <w:hyperlink r:id="rId52" w:history="1">
              <w:r w:rsidR="007117AF" w:rsidRPr="00CE1567">
                <w:rPr>
                  <w:rStyle w:val="Hyperlink"/>
                  <w:rFonts w:eastAsia="Cambria" w:cs="Arial"/>
                  <w:szCs w:val="36"/>
                  <w:lang w:val="en-GB"/>
                </w:rPr>
                <w:t>Enterprising Communities Fund</w:t>
              </w:r>
            </w:hyperlink>
            <w:r w:rsidR="007117AF" w:rsidRPr="00CE1567">
              <w:rPr>
                <w:rFonts w:eastAsia="Cambria" w:cs="Arial"/>
                <w:szCs w:val="36"/>
              </w:rPr>
              <w:t xml:space="preserve"> </w:t>
            </w:r>
          </w:p>
          <w:p w14:paraId="62B610F2" w14:textId="14ADE602" w:rsidR="0056696C" w:rsidRPr="00CE1567" w:rsidRDefault="00000000" w:rsidP="00560E8F">
            <w:pPr>
              <w:pStyle w:val="ListParagraph"/>
              <w:numPr>
                <w:ilvl w:val="0"/>
                <w:numId w:val="9"/>
              </w:numPr>
              <w:rPr>
                <w:rFonts w:cs="Arial"/>
                <w:szCs w:val="36"/>
              </w:rPr>
            </w:pPr>
            <w:hyperlink r:id="rId53" w:history="1">
              <w:r w:rsidR="007117AF" w:rsidRPr="00CE1567">
                <w:rPr>
                  <w:rStyle w:val="Hyperlink"/>
                  <w:rFonts w:eastAsia="Cambria" w:cs="Arial"/>
                  <w:szCs w:val="36"/>
                  <w:lang w:val="en-GB"/>
                </w:rPr>
                <w:t>Kindred LCR</w:t>
              </w:r>
            </w:hyperlink>
          </w:p>
        </w:tc>
      </w:tr>
    </w:tbl>
    <w:p w14:paraId="3B6BA7FA" w14:textId="36C23900" w:rsidR="007117AF" w:rsidRDefault="007117AF">
      <w:pPr>
        <w:rPr>
          <w:rFonts w:asciiTheme="majorHAnsi" w:eastAsiaTheme="majorEastAsia" w:hAnsiTheme="majorHAnsi" w:cstheme="majorBidi"/>
          <w:b/>
          <w:color w:val="000000" w:themeColor="text1"/>
          <w:sz w:val="32"/>
          <w:szCs w:val="32"/>
        </w:rPr>
      </w:pPr>
    </w:p>
    <w:p w14:paraId="3E8817F6" w14:textId="08036E81" w:rsidR="007117AF" w:rsidRDefault="007117AF" w:rsidP="007117AF">
      <w:pPr>
        <w:pStyle w:val="Heading2"/>
      </w:pPr>
      <w:bookmarkStart w:id="52" w:name="_Toc174370976"/>
      <w:r>
        <w:t>Communities working together for change</w:t>
      </w:r>
      <w:bookmarkEnd w:id="52"/>
    </w:p>
    <w:tbl>
      <w:tblPr>
        <w:tblStyle w:val="TableGrid"/>
        <w:tblW w:w="0" w:type="auto"/>
        <w:tblLook w:val="04A0" w:firstRow="1" w:lastRow="0" w:firstColumn="1" w:lastColumn="0" w:noHBand="0" w:noVBand="1"/>
      </w:tblPr>
      <w:tblGrid>
        <w:gridCol w:w="2405"/>
        <w:gridCol w:w="6611"/>
      </w:tblGrid>
      <w:tr w:rsidR="007117AF" w:rsidRPr="00CE1567" w14:paraId="6CE9E1A1" w14:textId="77777777" w:rsidTr="00F01507">
        <w:tc>
          <w:tcPr>
            <w:tcW w:w="2405" w:type="dxa"/>
            <w:shd w:val="clear" w:color="auto" w:fill="E7E6E6" w:themeFill="background2"/>
          </w:tcPr>
          <w:p w14:paraId="64DB56F7" w14:textId="77777777" w:rsidR="007117AF" w:rsidRPr="00CE1567" w:rsidRDefault="007117AF" w:rsidP="00F01507">
            <w:pPr>
              <w:pStyle w:val="Heading3"/>
              <w:rPr>
                <w:rFonts w:cs="Arial"/>
                <w:bCs/>
                <w:szCs w:val="36"/>
              </w:rPr>
            </w:pPr>
            <w:r w:rsidRPr="00CE1567">
              <w:rPr>
                <w:rFonts w:cs="Arial"/>
                <w:bCs/>
                <w:szCs w:val="36"/>
              </w:rPr>
              <w:t>We want to support</w:t>
            </w:r>
          </w:p>
        </w:tc>
        <w:tc>
          <w:tcPr>
            <w:tcW w:w="6611" w:type="dxa"/>
            <w:shd w:val="clear" w:color="auto" w:fill="auto"/>
          </w:tcPr>
          <w:p w14:paraId="4DA43D10" w14:textId="77777777" w:rsidR="007117AF" w:rsidRPr="00CE1567" w:rsidRDefault="007117AF" w:rsidP="00F01507">
            <w:pPr>
              <w:rPr>
                <w:rFonts w:cs="Arial"/>
                <w:szCs w:val="36"/>
              </w:rPr>
            </w:pPr>
            <w:r w:rsidRPr="00CE1567">
              <w:rPr>
                <w:rFonts w:cs="Arial"/>
                <w:szCs w:val="36"/>
              </w:rPr>
              <w:t>Organisations and work delivering impact in line with our priorities:</w:t>
            </w:r>
          </w:p>
          <w:p w14:paraId="30C767E7" w14:textId="40B70361" w:rsidR="007117AF" w:rsidRPr="00CE1567" w:rsidRDefault="00000000" w:rsidP="00560E8F">
            <w:pPr>
              <w:pStyle w:val="ListParagraph"/>
              <w:numPr>
                <w:ilvl w:val="0"/>
                <w:numId w:val="16"/>
              </w:numPr>
              <w:rPr>
                <w:rFonts w:cs="Arial"/>
                <w:bCs/>
                <w:szCs w:val="36"/>
              </w:rPr>
            </w:pPr>
            <w:hyperlink r:id="rId54" w:history="1">
              <w:r w:rsidR="00B860CA" w:rsidRPr="00CE1567">
                <w:rPr>
                  <w:rStyle w:val="Hyperlink"/>
                  <w:rFonts w:cs="Arial"/>
                  <w:bCs/>
                  <w:szCs w:val="36"/>
                  <w:lang w:val="en-GB"/>
                </w:rPr>
                <w:t>Communities working together for change</w:t>
              </w:r>
            </w:hyperlink>
          </w:p>
        </w:tc>
      </w:tr>
      <w:tr w:rsidR="007117AF" w:rsidRPr="00CE1567" w14:paraId="1FC9E843" w14:textId="77777777" w:rsidTr="00F01507">
        <w:tc>
          <w:tcPr>
            <w:tcW w:w="2405" w:type="dxa"/>
            <w:shd w:val="clear" w:color="auto" w:fill="E7E6E6" w:themeFill="background2"/>
          </w:tcPr>
          <w:p w14:paraId="39DB3045" w14:textId="77777777" w:rsidR="007117AF" w:rsidRPr="00CE1567" w:rsidRDefault="007117AF" w:rsidP="00F01507">
            <w:pPr>
              <w:rPr>
                <w:rFonts w:cs="Arial"/>
                <w:b/>
                <w:bCs/>
                <w:szCs w:val="36"/>
              </w:rPr>
            </w:pPr>
            <w:r w:rsidRPr="00CE1567">
              <w:rPr>
                <w:rFonts w:cs="Arial"/>
                <w:b/>
                <w:bCs/>
                <w:szCs w:val="36"/>
              </w:rPr>
              <w:t>Case studies</w:t>
            </w:r>
          </w:p>
        </w:tc>
        <w:tc>
          <w:tcPr>
            <w:tcW w:w="6611" w:type="dxa"/>
          </w:tcPr>
          <w:p w14:paraId="70C06404" w14:textId="4DB09A0A" w:rsidR="007117AF" w:rsidRPr="00CE1567" w:rsidRDefault="00000000" w:rsidP="00560E8F">
            <w:pPr>
              <w:pStyle w:val="ListParagraph"/>
              <w:numPr>
                <w:ilvl w:val="0"/>
                <w:numId w:val="9"/>
              </w:numPr>
              <w:rPr>
                <w:rFonts w:eastAsia="Cambria" w:cs="Arial"/>
                <w:szCs w:val="36"/>
              </w:rPr>
            </w:pPr>
            <w:hyperlink r:id="rId55" w:history="1">
              <w:r w:rsidR="007117AF" w:rsidRPr="00CE1567">
                <w:rPr>
                  <w:rStyle w:val="Hyperlink"/>
                  <w:rFonts w:eastAsia="Cambria" w:cs="Arial"/>
                  <w:szCs w:val="36"/>
                  <w:lang w:val="en-GB"/>
                </w:rPr>
                <w:t>LocalMotion</w:t>
              </w:r>
            </w:hyperlink>
          </w:p>
        </w:tc>
      </w:tr>
    </w:tbl>
    <w:p w14:paraId="48CA1CA4" w14:textId="77777777" w:rsidR="007117AF" w:rsidRDefault="007117AF" w:rsidP="007117AF"/>
    <w:p w14:paraId="1A28C3E5" w14:textId="4DF5C244" w:rsidR="00C3789E" w:rsidRDefault="00C3789E" w:rsidP="00C3789E">
      <w:pPr>
        <w:pStyle w:val="Heading2"/>
      </w:pPr>
      <w:bookmarkStart w:id="53" w:name="_Toc174370977"/>
      <w:r>
        <w:lastRenderedPageBreak/>
        <w:t>Community-led art and creativity</w:t>
      </w:r>
      <w:bookmarkEnd w:id="53"/>
    </w:p>
    <w:tbl>
      <w:tblPr>
        <w:tblStyle w:val="TableGrid"/>
        <w:tblW w:w="0" w:type="auto"/>
        <w:tblLook w:val="04A0" w:firstRow="1" w:lastRow="0" w:firstColumn="1" w:lastColumn="0" w:noHBand="0" w:noVBand="1"/>
      </w:tblPr>
      <w:tblGrid>
        <w:gridCol w:w="2405"/>
        <w:gridCol w:w="6611"/>
      </w:tblGrid>
      <w:tr w:rsidR="00C3789E" w:rsidRPr="00CE1567" w14:paraId="0A99A53A" w14:textId="77777777" w:rsidTr="00F01507">
        <w:tc>
          <w:tcPr>
            <w:tcW w:w="2405" w:type="dxa"/>
            <w:shd w:val="clear" w:color="auto" w:fill="E7E6E6" w:themeFill="background2"/>
          </w:tcPr>
          <w:p w14:paraId="28EFD872" w14:textId="77777777" w:rsidR="00C3789E" w:rsidRPr="00CE1567" w:rsidRDefault="00C3789E" w:rsidP="00F01507">
            <w:pPr>
              <w:pStyle w:val="Heading3"/>
              <w:rPr>
                <w:rFonts w:cs="Arial"/>
                <w:bCs/>
                <w:szCs w:val="36"/>
              </w:rPr>
            </w:pPr>
            <w:r w:rsidRPr="00CE1567">
              <w:rPr>
                <w:rFonts w:cs="Arial"/>
                <w:bCs/>
                <w:szCs w:val="36"/>
              </w:rPr>
              <w:t>We want to support</w:t>
            </w:r>
          </w:p>
        </w:tc>
        <w:tc>
          <w:tcPr>
            <w:tcW w:w="6611" w:type="dxa"/>
            <w:shd w:val="clear" w:color="auto" w:fill="auto"/>
          </w:tcPr>
          <w:p w14:paraId="144F665B" w14:textId="77777777" w:rsidR="00C3789E" w:rsidRPr="00CE1567" w:rsidRDefault="00C3789E" w:rsidP="00F01507">
            <w:pPr>
              <w:rPr>
                <w:rFonts w:cs="Arial"/>
                <w:szCs w:val="36"/>
              </w:rPr>
            </w:pPr>
            <w:r w:rsidRPr="00CE1567">
              <w:rPr>
                <w:rFonts w:cs="Arial"/>
                <w:szCs w:val="36"/>
              </w:rPr>
              <w:t>Organisations and work delivering impact in line with our priorities:</w:t>
            </w:r>
          </w:p>
          <w:p w14:paraId="45167BD6" w14:textId="35870587" w:rsidR="00C3789E" w:rsidRPr="00CE1567" w:rsidRDefault="00C3789E" w:rsidP="00560E8F">
            <w:pPr>
              <w:pStyle w:val="ListParagraph"/>
              <w:numPr>
                <w:ilvl w:val="0"/>
                <w:numId w:val="16"/>
              </w:numPr>
              <w:rPr>
                <w:rFonts w:cs="Arial"/>
                <w:bCs/>
                <w:szCs w:val="36"/>
              </w:rPr>
            </w:pPr>
            <w:r w:rsidRPr="00CE1567">
              <w:rPr>
                <w:rFonts w:cs="Arial"/>
                <w:szCs w:val="36"/>
              </w:rPr>
              <w:t xml:space="preserve"> </w:t>
            </w:r>
            <w:hyperlink r:id="rId56" w:history="1">
              <w:r w:rsidRPr="00CE1567">
                <w:rPr>
                  <w:rStyle w:val="Hyperlink"/>
                  <w:rFonts w:cs="Arial"/>
                  <w:szCs w:val="36"/>
                  <w:lang w:val="en-GB"/>
                </w:rPr>
                <w:t>Community</w:t>
              </w:r>
              <w:r w:rsidRPr="00CE1567">
                <w:rPr>
                  <w:rStyle w:val="Hyperlink"/>
                  <w:rFonts w:cs="Arial"/>
                  <w:szCs w:val="36"/>
                </w:rPr>
                <w:t>-led art and creativity</w:t>
              </w:r>
            </w:hyperlink>
          </w:p>
        </w:tc>
      </w:tr>
    </w:tbl>
    <w:p w14:paraId="3C01550E" w14:textId="77777777" w:rsidR="00C3789E" w:rsidRPr="007117AF" w:rsidRDefault="00C3789E" w:rsidP="007117AF"/>
    <w:p w14:paraId="1BB501DB" w14:textId="4BD981D9" w:rsidR="00B37E00" w:rsidRPr="00B37E00" w:rsidRDefault="00AA3046" w:rsidP="00AB3131">
      <w:pPr>
        <w:pStyle w:val="Heading1"/>
      </w:pPr>
      <w:bookmarkStart w:id="54" w:name="_Toc174370978"/>
      <w:r>
        <w:t xml:space="preserve">A </w:t>
      </w:r>
      <w:r w:rsidR="00CD2F31">
        <w:t>Sector Fit for the Future</w:t>
      </w:r>
      <w:bookmarkEnd w:id="54"/>
      <w:r w:rsidR="00CD2F31">
        <w:t xml:space="preserve"> </w:t>
      </w:r>
    </w:p>
    <w:p w14:paraId="7F548646" w14:textId="51E91974" w:rsidR="00B27A47" w:rsidRDefault="00F13865" w:rsidP="00F13865">
      <w:r>
        <w:t xml:space="preserve">Alongside our three main aims, we want to </w:t>
      </w:r>
      <w:r w:rsidR="00F90F25">
        <w:t xml:space="preserve">enable </w:t>
      </w:r>
      <w:r w:rsidR="007F0381">
        <w:t>a stronger, inclusive, and innovative sector</w:t>
      </w:r>
      <w:r w:rsidR="005F3A96">
        <w:t xml:space="preserve">. </w:t>
      </w:r>
      <w:r w:rsidR="004A4920">
        <w:t xml:space="preserve">This includes </w:t>
      </w:r>
      <w:r w:rsidR="00E6725F">
        <w:t>support to develop the social investment market</w:t>
      </w:r>
      <w:r w:rsidR="00B27A47">
        <w:t>.</w:t>
      </w:r>
    </w:p>
    <w:p w14:paraId="03A8397C" w14:textId="32A3D934" w:rsidR="00B27A47" w:rsidRDefault="00DA1959" w:rsidP="00F13865">
      <w:r>
        <w:t>Applications for this support are by invitation only.</w:t>
      </w:r>
    </w:p>
    <w:p w14:paraId="60BFB87E" w14:textId="77777777" w:rsidR="008243A7" w:rsidRDefault="008243A7">
      <w:pPr>
        <w:rPr>
          <w:rFonts w:asciiTheme="majorHAnsi" w:eastAsiaTheme="majorEastAsia" w:hAnsiTheme="majorHAnsi" w:cstheme="majorBidi"/>
          <w:b/>
          <w:color w:val="000000" w:themeColor="text1"/>
          <w:sz w:val="32"/>
          <w:szCs w:val="32"/>
        </w:rPr>
      </w:pPr>
      <w:bookmarkStart w:id="55" w:name="faqs"/>
      <w:bookmarkEnd w:id="55"/>
      <w:r>
        <w:br w:type="page"/>
      </w:r>
    </w:p>
    <w:p w14:paraId="2BD63FF8" w14:textId="6B7E20DD" w:rsidR="00B37E00" w:rsidRPr="00B37E00" w:rsidRDefault="00B37E00" w:rsidP="00AB3131">
      <w:pPr>
        <w:pStyle w:val="Heading1"/>
      </w:pPr>
      <w:bookmarkStart w:id="56" w:name="_Toc174370979"/>
      <w:r w:rsidRPr="00B37E00">
        <w:lastRenderedPageBreak/>
        <w:t>FAQs</w:t>
      </w:r>
      <w:bookmarkEnd w:id="56"/>
    </w:p>
    <w:p w14:paraId="55362336" w14:textId="77777777" w:rsidR="00CE1567" w:rsidRDefault="00CE1567" w:rsidP="00D475D7">
      <w:pPr>
        <w:pStyle w:val="Heading2"/>
      </w:pPr>
      <w:bookmarkStart w:id="57" w:name="_Toc174370980"/>
    </w:p>
    <w:p w14:paraId="6FF30120" w14:textId="3033FB22" w:rsidR="00F21F35" w:rsidRDefault="00D475D7" w:rsidP="00D475D7">
      <w:pPr>
        <w:pStyle w:val="Heading2"/>
      </w:pPr>
      <w:r w:rsidRPr="003A774B">
        <w:t xml:space="preserve">1. </w:t>
      </w:r>
      <w:r w:rsidR="00020388">
        <w:t>Where can I find social investment examples</w:t>
      </w:r>
      <w:bookmarkEnd w:id="57"/>
    </w:p>
    <w:p w14:paraId="2FBBC217" w14:textId="354A94EE" w:rsidR="003F5EEB" w:rsidRDefault="0069619A" w:rsidP="003F5EEB">
      <w:r w:rsidRPr="0069619A">
        <w:t xml:space="preserve">You can explore recent social investments we have made and see more examples on our </w:t>
      </w:r>
      <w:hyperlink r:id="rId57" w:history="1">
        <w:r w:rsidRPr="0069619A">
          <w:rPr>
            <w:rStyle w:val="Hyperlink"/>
          </w:rPr>
          <w:t>social investment stories</w:t>
        </w:r>
      </w:hyperlink>
      <w:r w:rsidRPr="0069619A">
        <w:t xml:space="preserve"> page. We also have a page with an overview of our </w:t>
      </w:r>
      <w:hyperlink r:id="rId58" w:history="1">
        <w:r w:rsidRPr="0069619A">
          <w:rPr>
            <w:rStyle w:val="Hyperlink"/>
          </w:rPr>
          <w:t>social investment portfolio</w:t>
        </w:r>
      </w:hyperlink>
      <w:r w:rsidRPr="0069619A">
        <w:t xml:space="preserve"> broken down by aim and by investment product type.</w:t>
      </w:r>
    </w:p>
    <w:p w14:paraId="0DD1F466" w14:textId="77777777" w:rsidR="00CE1567" w:rsidRPr="003F5EEB" w:rsidRDefault="00CE1567" w:rsidP="003F5EEB"/>
    <w:p w14:paraId="6FA6DB76" w14:textId="6E6DE68B" w:rsidR="00B37E00" w:rsidRPr="003A774B" w:rsidRDefault="00955FA3" w:rsidP="00955FA3">
      <w:pPr>
        <w:pStyle w:val="Heading2"/>
      </w:pPr>
      <w:bookmarkStart w:id="58" w:name="_Toc174370981"/>
      <w:r w:rsidRPr="00955FA3">
        <w:t>2.</w:t>
      </w:r>
      <w:r>
        <w:t xml:space="preserve"> </w:t>
      </w:r>
      <w:r w:rsidR="00B37E00" w:rsidRPr="003A774B">
        <w:t xml:space="preserve">How do I </w:t>
      </w:r>
      <w:r w:rsidR="00700338" w:rsidRPr="003A774B">
        <w:t>upload an audio or video recording</w:t>
      </w:r>
      <w:r w:rsidR="007B0F0C">
        <w:t xml:space="preserve"> for my application</w:t>
      </w:r>
      <w:bookmarkEnd w:id="58"/>
    </w:p>
    <w:p w14:paraId="617B1F83" w14:textId="77777777" w:rsidR="003A774B"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t xml:space="preserve">We accept video and audio submissions using any major platform. If you're uploading a video, we recommend setting the privacy of that video to 'Unlisted' unless you are comfortable with your video appearing in public searches and browsing. </w:t>
      </w:r>
    </w:p>
    <w:p w14:paraId="4D73D708" w14:textId="577FEB85" w:rsidR="0014156A"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t>If you require your video to be password protected, please submit the link as instructed in the expression of interest form. When you receive the automated confirmation email, reply with the password for the video.</w:t>
      </w:r>
    </w:p>
    <w:p w14:paraId="700D19F5" w14:textId="77777777" w:rsidR="0014156A"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lastRenderedPageBreak/>
        <w:t>If you're having issues uploading and sharing the file, below are some links to tutorials on how to get started.</w:t>
      </w:r>
    </w:p>
    <w:p w14:paraId="41A9B3DB"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File hosting sites</w:t>
      </w:r>
    </w:p>
    <w:p w14:paraId="2665A91C" w14:textId="77777777" w:rsidR="0014156A" w:rsidRPr="003A774B" w:rsidRDefault="00000000" w:rsidP="00560E8F">
      <w:pPr>
        <w:pStyle w:val="ListParagraph"/>
        <w:numPr>
          <w:ilvl w:val="0"/>
          <w:numId w:val="14"/>
        </w:numPr>
        <w:rPr>
          <w:rFonts w:asciiTheme="majorHAnsi" w:eastAsiaTheme="majorEastAsia" w:hAnsiTheme="majorHAnsi" w:cstheme="majorBidi"/>
          <w:color w:val="000000" w:themeColor="text1"/>
        </w:rPr>
      </w:pPr>
      <w:hyperlink r:id="rId59" w:history="1">
        <w:r w:rsidR="0014156A" w:rsidRPr="003A774B">
          <w:rPr>
            <w:rStyle w:val="Hyperlink"/>
          </w:rPr>
          <w:t>Google Drive</w:t>
        </w:r>
      </w:hyperlink>
      <w:r w:rsidR="0014156A" w:rsidRPr="003A774B">
        <w:rPr>
          <w:rFonts w:asciiTheme="majorHAnsi" w:eastAsiaTheme="majorEastAsia" w:hAnsiTheme="majorHAnsi" w:cstheme="majorBidi"/>
          <w:color w:val="000000" w:themeColor="text1"/>
        </w:rPr>
        <w:t> (note that you will need choose the "Anyone with the link" option when sharing the file)</w:t>
      </w:r>
    </w:p>
    <w:p w14:paraId="251554C4" w14:textId="77777777" w:rsidR="0014156A" w:rsidRPr="003A774B" w:rsidRDefault="00000000" w:rsidP="00560E8F">
      <w:pPr>
        <w:pStyle w:val="ListParagraph"/>
        <w:numPr>
          <w:ilvl w:val="0"/>
          <w:numId w:val="14"/>
        </w:numPr>
        <w:rPr>
          <w:rFonts w:asciiTheme="majorHAnsi" w:eastAsiaTheme="majorEastAsia" w:hAnsiTheme="majorHAnsi" w:cstheme="majorBidi"/>
          <w:color w:val="000000" w:themeColor="text1"/>
        </w:rPr>
      </w:pPr>
      <w:hyperlink r:id="rId60" w:history="1">
        <w:r w:rsidR="0014156A" w:rsidRPr="003A774B">
          <w:rPr>
            <w:rStyle w:val="Hyperlink"/>
          </w:rPr>
          <w:t>Dropbox</w:t>
        </w:r>
      </w:hyperlink>
    </w:p>
    <w:p w14:paraId="3E61A285"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Video hosting sites</w:t>
      </w:r>
    </w:p>
    <w:p w14:paraId="42A48E73" w14:textId="77777777" w:rsidR="0014156A" w:rsidRPr="003A774B" w:rsidRDefault="00000000" w:rsidP="00560E8F">
      <w:pPr>
        <w:pStyle w:val="ListParagraph"/>
        <w:numPr>
          <w:ilvl w:val="0"/>
          <w:numId w:val="13"/>
        </w:numPr>
        <w:rPr>
          <w:rFonts w:asciiTheme="majorHAnsi" w:eastAsiaTheme="majorEastAsia" w:hAnsiTheme="majorHAnsi" w:cstheme="majorBidi"/>
          <w:color w:val="000000" w:themeColor="text1"/>
        </w:rPr>
      </w:pPr>
      <w:hyperlink r:id="rId61" w:history="1">
        <w:r w:rsidR="0014156A" w:rsidRPr="003A774B">
          <w:rPr>
            <w:rStyle w:val="Hyperlink"/>
          </w:rPr>
          <w:t>YouTube</w:t>
        </w:r>
      </w:hyperlink>
    </w:p>
    <w:p w14:paraId="3DF9AC37" w14:textId="77777777" w:rsidR="0014156A" w:rsidRPr="003A774B" w:rsidRDefault="00000000" w:rsidP="00560E8F">
      <w:pPr>
        <w:pStyle w:val="ListParagraph"/>
        <w:numPr>
          <w:ilvl w:val="0"/>
          <w:numId w:val="13"/>
        </w:numPr>
        <w:rPr>
          <w:rFonts w:asciiTheme="majorHAnsi" w:eastAsiaTheme="majorEastAsia" w:hAnsiTheme="majorHAnsi" w:cstheme="majorBidi"/>
          <w:color w:val="000000" w:themeColor="text1"/>
        </w:rPr>
      </w:pPr>
      <w:hyperlink r:id="rId62" w:history="1">
        <w:r w:rsidR="0014156A" w:rsidRPr="003A774B">
          <w:rPr>
            <w:rStyle w:val="Hyperlink"/>
          </w:rPr>
          <w:t>Vimeo</w:t>
        </w:r>
      </w:hyperlink>
    </w:p>
    <w:p w14:paraId="2E509D09"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Audio hosting sites</w:t>
      </w:r>
    </w:p>
    <w:p w14:paraId="65A5410D" w14:textId="77777777" w:rsidR="0014156A" w:rsidRPr="003A774B" w:rsidRDefault="00000000" w:rsidP="00560E8F">
      <w:pPr>
        <w:pStyle w:val="ListParagraph"/>
        <w:numPr>
          <w:ilvl w:val="0"/>
          <w:numId w:val="12"/>
        </w:numPr>
        <w:rPr>
          <w:rFonts w:asciiTheme="majorHAnsi" w:eastAsiaTheme="majorEastAsia" w:hAnsiTheme="majorHAnsi" w:cstheme="majorBidi"/>
          <w:color w:val="000000" w:themeColor="text1"/>
        </w:rPr>
      </w:pPr>
      <w:hyperlink r:id="rId63" w:history="1">
        <w:r w:rsidR="0014156A" w:rsidRPr="003A774B">
          <w:rPr>
            <w:rStyle w:val="Hyperlink"/>
          </w:rPr>
          <w:t>SoundCloud via the mobile app</w:t>
        </w:r>
      </w:hyperlink>
    </w:p>
    <w:p w14:paraId="68FF7AE5" w14:textId="1CB8CF8C" w:rsidR="0053729B" w:rsidRPr="00CE1567" w:rsidRDefault="00000000" w:rsidP="00560E8F">
      <w:pPr>
        <w:pStyle w:val="ListParagraph"/>
        <w:numPr>
          <w:ilvl w:val="0"/>
          <w:numId w:val="12"/>
        </w:numPr>
        <w:rPr>
          <w:rStyle w:val="Hyperlink"/>
          <w:rFonts w:asciiTheme="majorHAnsi" w:eastAsiaTheme="majorEastAsia" w:hAnsiTheme="majorHAnsi" w:cstheme="majorBidi"/>
          <w:color w:val="000000" w:themeColor="text1"/>
          <w:u w:val="none"/>
        </w:rPr>
      </w:pPr>
      <w:hyperlink r:id="rId64" w:history="1">
        <w:r w:rsidR="0014156A" w:rsidRPr="003A774B">
          <w:rPr>
            <w:rStyle w:val="Hyperlink"/>
          </w:rPr>
          <w:t>SoundCloud via the website</w:t>
        </w:r>
      </w:hyperlink>
    </w:p>
    <w:p w14:paraId="67C6595A" w14:textId="77777777" w:rsidR="00CE1567" w:rsidRPr="00190967" w:rsidRDefault="00CE1567" w:rsidP="00CE1567">
      <w:pPr>
        <w:pStyle w:val="ListParagraph"/>
        <w:rPr>
          <w:rFonts w:asciiTheme="majorHAnsi" w:eastAsiaTheme="majorEastAsia" w:hAnsiTheme="majorHAnsi" w:cstheme="majorBidi"/>
          <w:color w:val="000000" w:themeColor="text1"/>
        </w:rPr>
      </w:pPr>
    </w:p>
    <w:p w14:paraId="5A50735C" w14:textId="03E65FBB" w:rsidR="0BF331BC" w:rsidRDefault="00955FA3" w:rsidP="00153ADE">
      <w:pPr>
        <w:pStyle w:val="Heading2"/>
      </w:pPr>
      <w:bookmarkStart w:id="59" w:name="_Toc174370982"/>
      <w:r>
        <w:t>3</w:t>
      </w:r>
      <w:r w:rsidR="0BF331BC">
        <w:t xml:space="preserve">. </w:t>
      </w:r>
      <w:r w:rsidR="1F49D53D">
        <w:t xml:space="preserve"> What are your standard investment terms?</w:t>
      </w:r>
      <w:bookmarkEnd w:id="59"/>
    </w:p>
    <w:p w14:paraId="493B0285" w14:textId="21A77F76" w:rsidR="003C405F" w:rsidRDefault="1F49D53D" w:rsidP="0BF331BC">
      <w:r>
        <w:t>As an impact-first investor we don’t have standard terms – we aim to find the right investment mechanism for each investment.  Overall</w:t>
      </w:r>
      <w:r w:rsidR="003C405F">
        <w:t>,</w:t>
      </w:r>
      <w:r>
        <w:t xml:space="preserve"> we are aiming to get our money back in order to recycle it, and this requires charging a</w:t>
      </w:r>
      <w:r w:rsidR="0A43FC74">
        <w:t>n interest rate</w:t>
      </w:r>
      <w:r w:rsidR="003C405F">
        <w:t>,</w:t>
      </w:r>
      <w:r w:rsidR="0A43FC74">
        <w:t xml:space="preserve"> or </w:t>
      </w:r>
      <w:proofErr w:type="gramStart"/>
      <w:r w:rsidR="0A43FC74">
        <w:t>equivalent</w:t>
      </w:r>
      <w:r w:rsidR="003C405F">
        <w:t>,</w:t>
      </w:r>
      <w:r w:rsidR="0A43FC74">
        <w:t xml:space="preserve">  to</w:t>
      </w:r>
      <w:proofErr w:type="gramEnd"/>
      <w:r w:rsidR="0A43FC74">
        <w:t xml:space="preserve"> cover losses.  </w:t>
      </w:r>
    </w:p>
    <w:p w14:paraId="7E415281" w14:textId="4E354865" w:rsidR="0BF331BC" w:rsidRDefault="5D2A0461" w:rsidP="0BF331BC">
      <w:r>
        <w:lastRenderedPageBreak/>
        <w:t xml:space="preserve">We understand that for social investment to be effective and accessible it often needs to be more affordable, flexible and patient than mainstream finance. </w:t>
      </w:r>
    </w:p>
    <w:p w14:paraId="6BC0B9D9" w14:textId="77777777" w:rsidR="00CE1567" w:rsidRDefault="00CE1567" w:rsidP="0BF331BC"/>
    <w:p w14:paraId="1E624BEF" w14:textId="15D8BE3A" w:rsidR="0BF331BC" w:rsidRDefault="00955FA3" w:rsidP="00955FA3">
      <w:pPr>
        <w:pStyle w:val="Heading2"/>
      </w:pPr>
      <w:bookmarkStart w:id="60" w:name="_Toc174370983"/>
      <w:r w:rsidRPr="00955FA3">
        <w:t>4.</w:t>
      </w:r>
      <w:r>
        <w:t xml:space="preserve"> I want to</w:t>
      </w:r>
      <w:r w:rsidR="00EB572F">
        <w:t xml:space="preserve"> learn more about social investment and if it’s appropriate for me</w:t>
      </w:r>
      <w:bookmarkEnd w:id="60"/>
    </w:p>
    <w:p w14:paraId="4D996D1E" w14:textId="77777777" w:rsidR="00F87531" w:rsidRDefault="00000000" w:rsidP="00F87531">
      <w:hyperlink r:id="rId65" w:history="1">
        <w:r w:rsidR="00F87531" w:rsidRPr="00F87531">
          <w:rPr>
            <w:rStyle w:val="Hyperlink"/>
          </w:rPr>
          <w:t>Good Finance</w:t>
        </w:r>
      </w:hyperlink>
      <w:r w:rsidR="00F87531" w:rsidRPr="00F87531">
        <w:t xml:space="preserve"> offers free tools and resources to help you understand the different types of social investment available, whether it's right for your organisation, and a directory of social investors you can search. </w:t>
      </w:r>
    </w:p>
    <w:p w14:paraId="395D89C0" w14:textId="77777777" w:rsidR="00CE1567" w:rsidRPr="00F87531" w:rsidRDefault="00CE1567" w:rsidP="00F87531"/>
    <w:p w14:paraId="3940C724" w14:textId="3EC393F1" w:rsidR="00F87531" w:rsidRDefault="00876557" w:rsidP="00153ADE">
      <w:pPr>
        <w:pStyle w:val="Heading2"/>
      </w:pPr>
      <w:bookmarkStart w:id="61" w:name="_Toc174370984"/>
      <w:r>
        <w:t>A full list of FAQs</w:t>
      </w:r>
      <w:bookmarkEnd w:id="61"/>
    </w:p>
    <w:p w14:paraId="4873CB64" w14:textId="50EBFB1E" w:rsidR="0BF331BC" w:rsidRDefault="00070C8F" w:rsidP="0BF331BC">
      <w:r w:rsidRPr="00070C8F">
        <w:t xml:space="preserve">There is a longer list of </w:t>
      </w:r>
      <w:hyperlink r:id="rId66" w:history="1">
        <w:r w:rsidRPr="00070C8F">
          <w:rPr>
            <w:rStyle w:val="Hyperlink"/>
          </w:rPr>
          <w:t>frequently asked questions here</w:t>
        </w:r>
      </w:hyperlink>
      <w:r w:rsidRPr="00070C8F">
        <w:t>.</w:t>
      </w:r>
    </w:p>
    <w:sectPr w:rsidR="0BF331BC" w:rsidSect="007E1FBA">
      <w:headerReference w:type="default" r:id="rId67"/>
      <w:headerReference w:type="first" r:id="rId68"/>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8320E" w14:textId="77777777" w:rsidR="00FD0209" w:rsidRDefault="00FD0209" w:rsidP="00B37E00">
      <w:pPr>
        <w:spacing w:after="0" w:line="240" w:lineRule="auto"/>
      </w:pPr>
      <w:r>
        <w:separator/>
      </w:r>
    </w:p>
  </w:endnote>
  <w:endnote w:type="continuationSeparator" w:id="0">
    <w:p w14:paraId="4549D2B2" w14:textId="77777777" w:rsidR="00FD0209" w:rsidRDefault="00FD0209" w:rsidP="00B37E00">
      <w:pPr>
        <w:spacing w:after="0" w:line="240" w:lineRule="auto"/>
      </w:pPr>
      <w:r>
        <w:continuationSeparator/>
      </w:r>
    </w:p>
  </w:endnote>
  <w:endnote w:type="continuationNotice" w:id="1">
    <w:p w14:paraId="6AB8FE09" w14:textId="77777777" w:rsidR="00FD0209" w:rsidRDefault="00FD0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Gill Sans"/>
    <w:panose1 w:val="020B0502020104020203"/>
    <w:charset w:val="00"/>
    <w:family w:val="swiss"/>
    <w:notTrueType/>
    <w:pitch w:val="variable"/>
    <w:sig w:usb0="A00000AF" w:usb1="5000205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9572F" w14:textId="77777777" w:rsidR="00FD0209" w:rsidRDefault="00FD0209" w:rsidP="00B37E00">
      <w:pPr>
        <w:spacing w:after="0" w:line="240" w:lineRule="auto"/>
      </w:pPr>
      <w:r>
        <w:separator/>
      </w:r>
    </w:p>
  </w:footnote>
  <w:footnote w:type="continuationSeparator" w:id="0">
    <w:p w14:paraId="35D55DFA" w14:textId="77777777" w:rsidR="00FD0209" w:rsidRDefault="00FD0209" w:rsidP="00B37E00">
      <w:pPr>
        <w:spacing w:after="0" w:line="240" w:lineRule="auto"/>
      </w:pPr>
      <w:r>
        <w:continuationSeparator/>
      </w:r>
    </w:p>
  </w:footnote>
  <w:footnote w:type="continuationNotice" w:id="1">
    <w:p w14:paraId="207F4573" w14:textId="77777777" w:rsidR="00FD0209" w:rsidRDefault="00FD0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1BB4" w14:textId="1D16DD83" w:rsidR="00514C80" w:rsidRDefault="00514C8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1230884081" name="Picture 12308840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2FB7"/>
    <w:multiLevelType w:val="hybridMultilevel"/>
    <w:tmpl w:val="6228E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35B00"/>
    <w:multiLevelType w:val="hybridMultilevel"/>
    <w:tmpl w:val="C33A3A2E"/>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D2D1C"/>
    <w:multiLevelType w:val="hybridMultilevel"/>
    <w:tmpl w:val="91747C62"/>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726E3"/>
    <w:multiLevelType w:val="hybridMultilevel"/>
    <w:tmpl w:val="0F3A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A444C"/>
    <w:multiLevelType w:val="hybridMultilevel"/>
    <w:tmpl w:val="CBCA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C20B1"/>
    <w:multiLevelType w:val="hybridMultilevel"/>
    <w:tmpl w:val="C840DBC0"/>
    <w:lvl w:ilvl="0" w:tplc="89BEB3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3D3B74"/>
    <w:multiLevelType w:val="hybridMultilevel"/>
    <w:tmpl w:val="AA0AD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3055C"/>
    <w:multiLevelType w:val="multilevel"/>
    <w:tmpl w:val="CC661768"/>
    <w:lvl w:ilvl="0">
      <w:start w:val="1"/>
      <w:numFmt w:val="bullet"/>
      <w:pStyle w:val="Bullet1"/>
      <w:lvlText w:val=""/>
      <w:lvlJc w:val="left"/>
      <w:pPr>
        <w:tabs>
          <w:tab w:val="num" w:pos="360"/>
        </w:tabs>
        <w:ind w:left="360" w:hanging="360"/>
      </w:pPr>
      <w:rPr>
        <w:rFonts w:ascii="Symbol" w:hAnsi="Symbol" w:hint="default"/>
        <w:sz w:val="36"/>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FE253E"/>
    <w:multiLevelType w:val="hybridMultilevel"/>
    <w:tmpl w:val="FA26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39618A"/>
    <w:multiLevelType w:val="multilevel"/>
    <w:tmpl w:val="08446792"/>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7731DB9"/>
    <w:multiLevelType w:val="hybridMultilevel"/>
    <w:tmpl w:val="015A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A0215"/>
    <w:multiLevelType w:val="hybridMultilevel"/>
    <w:tmpl w:val="01404E28"/>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D04723"/>
    <w:multiLevelType w:val="hybridMultilevel"/>
    <w:tmpl w:val="7318D6AA"/>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351AC"/>
    <w:multiLevelType w:val="hybridMultilevel"/>
    <w:tmpl w:val="F6A0F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D0448F"/>
    <w:multiLevelType w:val="hybridMultilevel"/>
    <w:tmpl w:val="3A764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55DF5"/>
    <w:multiLevelType w:val="hybridMultilevel"/>
    <w:tmpl w:val="AA02B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D94E8C"/>
    <w:multiLevelType w:val="hybridMultilevel"/>
    <w:tmpl w:val="537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67365"/>
    <w:multiLevelType w:val="hybridMultilevel"/>
    <w:tmpl w:val="70BC6B8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C806FD"/>
    <w:multiLevelType w:val="hybridMultilevel"/>
    <w:tmpl w:val="B694E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D10135"/>
    <w:multiLevelType w:val="hybridMultilevel"/>
    <w:tmpl w:val="EF8C6080"/>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40016"/>
    <w:multiLevelType w:val="hybridMultilevel"/>
    <w:tmpl w:val="FDE4A1E4"/>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47F6C"/>
    <w:multiLevelType w:val="hybridMultilevel"/>
    <w:tmpl w:val="BDF03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5351562">
    <w:abstractNumId w:val="2"/>
  </w:num>
  <w:num w:numId="2" w16cid:durableId="2051567976">
    <w:abstractNumId w:val="12"/>
  </w:num>
  <w:num w:numId="3" w16cid:durableId="447433510">
    <w:abstractNumId w:val="11"/>
  </w:num>
  <w:num w:numId="4" w16cid:durableId="262617450">
    <w:abstractNumId w:val="17"/>
  </w:num>
  <w:num w:numId="5" w16cid:durableId="464783474">
    <w:abstractNumId w:val="14"/>
  </w:num>
  <w:num w:numId="6" w16cid:durableId="1867984784">
    <w:abstractNumId w:val="3"/>
  </w:num>
  <w:num w:numId="7" w16cid:durableId="1700739577">
    <w:abstractNumId w:val="15"/>
  </w:num>
  <w:num w:numId="8" w16cid:durableId="1056245538">
    <w:abstractNumId w:val="18"/>
  </w:num>
  <w:num w:numId="9" w16cid:durableId="95295829">
    <w:abstractNumId w:val="21"/>
  </w:num>
  <w:num w:numId="10" w16cid:durableId="1328558200">
    <w:abstractNumId w:val="8"/>
  </w:num>
  <w:num w:numId="11" w16cid:durableId="824395584">
    <w:abstractNumId w:val="5"/>
  </w:num>
  <w:num w:numId="12" w16cid:durableId="1049918862">
    <w:abstractNumId w:val="1"/>
  </w:num>
  <w:num w:numId="13" w16cid:durableId="1897665799">
    <w:abstractNumId w:val="19"/>
  </w:num>
  <w:num w:numId="14" w16cid:durableId="1782800066">
    <w:abstractNumId w:val="20"/>
  </w:num>
  <w:num w:numId="15" w16cid:durableId="1785078367">
    <w:abstractNumId w:val="16"/>
  </w:num>
  <w:num w:numId="16" w16cid:durableId="1009453050">
    <w:abstractNumId w:val="13"/>
  </w:num>
  <w:num w:numId="17" w16cid:durableId="1000935958">
    <w:abstractNumId w:val="0"/>
  </w:num>
  <w:num w:numId="18" w16cid:durableId="1637180973">
    <w:abstractNumId w:val="4"/>
  </w:num>
  <w:num w:numId="19" w16cid:durableId="1917084262">
    <w:abstractNumId w:val="10"/>
  </w:num>
  <w:num w:numId="20" w16cid:durableId="403336690">
    <w:abstractNumId w:val="6"/>
  </w:num>
  <w:num w:numId="21" w16cid:durableId="1965193161">
    <w:abstractNumId w:val="9"/>
  </w:num>
  <w:num w:numId="22" w16cid:durableId="124094410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271B"/>
    <w:rsid w:val="0000729A"/>
    <w:rsid w:val="00007716"/>
    <w:rsid w:val="0001158C"/>
    <w:rsid w:val="00012488"/>
    <w:rsid w:val="00012C59"/>
    <w:rsid w:val="00020388"/>
    <w:rsid w:val="000233E9"/>
    <w:rsid w:val="0002366C"/>
    <w:rsid w:val="000319C6"/>
    <w:rsid w:val="00033E86"/>
    <w:rsid w:val="0003494E"/>
    <w:rsid w:val="0003568C"/>
    <w:rsid w:val="0003752D"/>
    <w:rsid w:val="0004004B"/>
    <w:rsid w:val="0004263A"/>
    <w:rsid w:val="00043B9C"/>
    <w:rsid w:val="00047CAC"/>
    <w:rsid w:val="00050ABC"/>
    <w:rsid w:val="0005341F"/>
    <w:rsid w:val="000566F0"/>
    <w:rsid w:val="00063B26"/>
    <w:rsid w:val="00066633"/>
    <w:rsid w:val="00066D11"/>
    <w:rsid w:val="00066E49"/>
    <w:rsid w:val="0007012B"/>
    <w:rsid w:val="00070C8F"/>
    <w:rsid w:val="0007493C"/>
    <w:rsid w:val="00074C90"/>
    <w:rsid w:val="00080B17"/>
    <w:rsid w:val="000846A3"/>
    <w:rsid w:val="000913D9"/>
    <w:rsid w:val="000919CE"/>
    <w:rsid w:val="00093FEA"/>
    <w:rsid w:val="000A2F78"/>
    <w:rsid w:val="000A77B6"/>
    <w:rsid w:val="000B0D12"/>
    <w:rsid w:val="000B2ED7"/>
    <w:rsid w:val="000B4457"/>
    <w:rsid w:val="000B4A0C"/>
    <w:rsid w:val="000B4E22"/>
    <w:rsid w:val="000B6BA0"/>
    <w:rsid w:val="000B745A"/>
    <w:rsid w:val="000D21E9"/>
    <w:rsid w:val="000D42D0"/>
    <w:rsid w:val="000D6D04"/>
    <w:rsid w:val="000E2850"/>
    <w:rsid w:val="000E497F"/>
    <w:rsid w:val="000F3D6B"/>
    <w:rsid w:val="0010037F"/>
    <w:rsid w:val="00101FD6"/>
    <w:rsid w:val="00103551"/>
    <w:rsid w:val="00105714"/>
    <w:rsid w:val="00106984"/>
    <w:rsid w:val="00106B03"/>
    <w:rsid w:val="00110978"/>
    <w:rsid w:val="00111985"/>
    <w:rsid w:val="00116DE9"/>
    <w:rsid w:val="00120CC1"/>
    <w:rsid w:val="00124E10"/>
    <w:rsid w:val="00127282"/>
    <w:rsid w:val="00127F76"/>
    <w:rsid w:val="00127FA2"/>
    <w:rsid w:val="00134877"/>
    <w:rsid w:val="0014156A"/>
    <w:rsid w:val="001434B4"/>
    <w:rsid w:val="00143CB7"/>
    <w:rsid w:val="0014433B"/>
    <w:rsid w:val="0014728F"/>
    <w:rsid w:val="00153121"/>
    <w:rsid w:val="00153ADE"/>
    <w:rsid w:val="001555BD"/>
    <w:rsid w:val="00155952"/>
    <w:rsid w:val="00160343"/>
    <w:rsid w:val="00164B92"/>
    <w:rsid w:val="00164C24"/>
    <w:rsid w:val="0016513E"/>
    <w:rsid w:val="001661C4"/>
    <w:rsid w:val="00170AF0"/>
    <w:rsid w:val="0017156E"/>
    <w:rsid w:val="0017403F"/>
    <w:rsid w:val="0017736E"/>
    <w:rsid w:val="00177B08"/>
    <w:rsid w:val="00180E5B"/>
    <w:rsid w:val="0018504C"/>
    <w:rsid w:val="00190967"/>
    <w:rsid w:val="00191359"/>
    <w:rsid w:val="00191C7A"/>
    <w:rsid w:val="00191F1D"/>
    <w:rsid w:val="001920C2"/>
    <w:rsid w:val="001951BC"/>
    <w:rsid w:val="00196227"/>
    <w:rsid w:val="0019706E"/>
    <w:rsid w:val="001A01F0"/>
    <w:rsid w:val="001A1000"/>
    <w:rsid w:val="001A11B4"/>
    <w:rsid w:val="001A3615"/>
    <w:rsid w:val="001A3B35"/>
    <w:rsid w:val="001A41CD"/>
    <w:rsid w:val="001A73F3"/>
    <w:rsid w:val="001B004F"/>
    <w:rsid w:val="001B058C"/>
    <w:rsid w:val="001B2CF6"/>
    <w:rsid w:val="001B6748"/>
    <w:rsid w:val="001B7CE9"/>
    <w:rsid w:val="001C4611"/>
    <w:rsid w:val="001C498C"/>
    <w:rsid w:val="001C5122"/>
    <w:rsid w:val="001C5365"/>
    <w:rsid w:val="001C79C4"/>
    <w:rsid w:val="001D2013"/>
    <w:rsid w:val="001D450C"/>
    <w:rsid w:val="001D5282"/>
    <w:rsid w:val="001E215D"/>
    <w:rsid w:val="001E63D0"/>
    <w:rsid w:val="001E71EB"/>
    <w:rsid w:val="001F0CB9"/>
    <w:rsid w:val="001F129C"/>
    <w:rsid w:val="001F1D79"/>
    <w:rsid w:val="001F4488"/>
    <w:rsid w:val="001F59CF"/>
    <w:rsid w:val="001F71C8"/>
    <w:rsid w:val="00201044"/>
    <w:rsid w:val="0020207A"/>
    <w:rsid w:val="00207B17"/>
    <w:rsid w:val="002101BD"/>
    <w:rsid w:val="00215BEE"/>
    <w:rsid w:val="00215E1C"/>
    <w:rsid w:val="00216738"/>
    <w:rsid w:val="00223BDF"/>
    <w:rsid w:val="0022746F"/>
    <w:rsid w:val="00231E67"/>
    <w:rsid w:val="00231EA9"/>
    <w:rsid w:val="00232BED"/>
    <w:rsid w:val="00233E70"/>
    <w:rsid w:val="00234816"/>
    <w:rsid w:val="00244C1A"/>
    <w:rsid w:val="002475EB"/>
    <w:rsid w:val="002532DB"/>
    <w:rsid w:val="00253866"/>
    <w:rsid w:val="002544FE"/>
    <w:rsid w:val="0025678C"/>
    <w:rsid w:val="002637B2"/>
    <w:rsid w:val="002648F9"/>
    <w:rsid w:val="00265D9A"/>
    <w:rsid w:val="002742C4"/>
    <w:rsid w:val="0027473F"/>
    <w:rsid w:val="00274DD2"/>
    <w:rsid w:val="0027509E"/>
    <w:rsid w:val="0027574F"/>
    <w:rsid w:val="002802E9"/>
    <w:rsid w:val="00282DF9"/>
    <w:rsid w:val="002861F3"/>
    <w:rsid w:val="00292728"/>
    <w:rsid w:val="00292CEF"/>
    <w:rsid w:val="00292E10"/>
    <w:rsid w:val="002A20DF"/>
    <w:rsid w:val="002A754C"/>
    <w:rsid w:val="002B6869"/>
    <w:rsid w:val="002C2A51"/>
    <w:rsid w:val="002C367D"/>
    <w:rsid w:val="002C6867"/>
    <w:rsid w:val="002D4DD4"/>
    <w:rsid w:val="002D510C"/>
    <w:rsid w:val="002E0352"/>
    <w:rsid w:val="002E0986"/>
    <w:rsid w:val="002E2517"/>
    <w:rsid w:val="002E41B4"/>
    <w:rsid w:val="002E75E4"/>
    <w:rsid w:val="002F551D"/>
    <w:rsid w:val="003103CE"/>
    <w:rsid w:val="00311F41"/>
    <w:rsid w:val="0031777B"/>
    <w:rsid w:val="0032484A"/>
    <w:rsid w:val="00324B99"/>
    <w:rsid w:val="00331275"/>
    <w:rsid w:val="003330F3"/>
    <w:rsid w:val="003337A7"/>
    <w:rsid w:val="0033457C"/>
    <w:rsid w:val="00334988"/>
    <w:rsid w:val="003404C3"/>
    <w:rsid w:val="00342FD1"/>
    <w:rsid w:val="0034392C"/>
    <w:rsid w:val="00346F19"/>
    <w:rsid w:val="00350803"/>
    <w:rsid w:val="00352471"/>
    <w:rsid w:val="0035672A"/>
    <w:rsid w:val="00364796"/>
    <w:rsid w:val="00364C26"/>
    <w:rsid w:val="00366DDF"/>
    <w:rsid w:val="00367B88"/>
    <w:rsid w:val="00370D4E"/>
    <w:rsid w:val="00371A8E"/>
    <w:rsid w:val="003761C7"/>
    <w:rsid w:val="00386076"/>
    <w:rsid w:val="003863DF"/>
    <w:rsid w:val="00387D1F"/>
    <w:rsid w:val="00392223"/>
    <w:rsid w:val="00392918"/>
    <w:rsid w:val="00393027"/>
    <w:rsid w:val="0039380F"/>
    <w:rsid w:val="003944BF"/>
    <w:rsid w:val="00396BA8"/>
    <w:rsid w:val="003A1119"/>
    <w:rsid w:val="003A774B"/>
    <w:rsid w:val="003B257E"/>
    <w:rsid w:val="003B3CCC"/>
    <w:rsid w:val="003B5451"/>
    <w:rsid w:val="003C1CFD"/>
    <w:rsid w:val="003C378E"/>
    <w:rsid w:val="003C405F"/>
    <w:rsid w:val="003C7D77"/>
    <w:rsid w:val="003D1360"/>
    <w:rsid w:val="003D1E2F"/>
    <w:rsid w:val="003D54EF"/>
    <w:rsid w:val="003D59F2"/>
    <w:rsid w:val="003E0513"/>
    <w:rsid w:val="003E203D"/>
    <w:rsid w:val="003E27AB"/>
    <w:rsid w:val="003E2A37"/>
    <w:rsid w:val="003E449C"/>
    <w:rsid w:val="003F1592"/>
    <w:rsid w:val="003F1AFA"/>
    <w:rsid w:val="003F42F6"/>
    <w:rsid w:val="003F44C2"/>
    <w:rsid w:val="003F5EEB"/>
    <w:rsid w:val="003F6EF4"/>
    <w:rsid w:val="00400D4B"/>
    <w:rsid w:val="00405136"/>
    <w:rsid w:val="004152E8"/>
    <w:rsid w:val="00415F0C"/>
    <w:rsid w:val="00423588"/>
    <w:rsid w:val="00426D89"/>
    <w:rsid w:val="00430477"/>
    <w:rsid w:val="00431B3D"/>
    <w:rsid w:val="00435AC3"/>
    <w:rsid w:val="00437AAF"/>
    <w:rsid w:val="00443A6A"/>
    <w:rsid w:val="00444550"/>
    <w:rsid w:val="00444814"/>
    <w:rsid w:val="004501CF"/>
    <w:rsid w:val="004563A0"/>
    <w:rsid w:val="00457544"/>
    <w:rsid w:val="004735F5"/>
    <w:rsid w:val="00473799"/>
    <w:rsid w:val="00473CEC"/>
    <w:rsid w:val="00475A44"/>
    <w:rsid w:val="004769D4"/>
    <w:rsid w:val="00477239"/>
    <w:rsid w:val="004951B3"/>
    <w:rsid w:val="004A1122"/>
    <w:rsid w:val="004A4920"/>
    <w:rsid w:val="004A7822"/>
    <w:rsid w:val="004D22E7"/>
    <w:rsid w:val="004D487F"/>
    <w:rsid w:val="004D730C"/>
    <w:rsid w:val="004D7524"/>
    <w:rsid w:val="004E263B"/>
    <w:rsid w:val="004F0F08"/>
    <w:rsid w:val="004F1112"/>
    <w:rsid w:val="004F3C5C"/>
    <w:rsid w:val="004F5BE6"/>
    <w:rsid w:val="004F67DA"/>
    <w:rsid w:val="004F6C7A"/>
    <w:rsid w:val="004F75BB"/>
    <w:rsid w:val="00502869"/>
    <w:rsid w:val="00504406"/>
    <w:rsid w:val="00513070"/>
    <w:rsid w:val="00513A0C"/>
    <w:rsid w:val="00514C80"/>
    <w:rsid w:val="00527CA9"/>
    <w:rsid w:val="00531529"/>
    <w:rsid w:val="0053390B"/>
    <w:rsid w:val="00535E87"/>
    <w:rsid w:val="0053729B"/>
    <w:rsid w:val="00541A9A"/>
    <w:rsid w:val="0055036E"/>
    <w:rsid w:val="00551441"/>
    <w:rsid w:val="005526E1"/>
    <w:rsid w:val="00552DD4"/>
    <w:rsid w:val="0055315B"/>
    <w:rsid w:val="00556E4A"/>
    <w:rsid w:val="00560E8F"/>
    <w:rsid w:val="00562D52"/>
    <w:rsid w:val="005632A2"/>
    <w:rsid w:val="0056696C"/>
    <w:rsid w:val="005710E0"/>
    <w:rsid w:val="005713A8"/>
    <w:rsid w:val="005717C4"/>
    <w:rsid w:val="00573149"/>
    <w:rsid w:val="00576FE8"/>
    <w:rsid w:val="00577E1C"/>
    <w:rsid w:val="0058259C"/>
    <w:rsid w:val="00586577"/>
    <w:rsid w:val="0058695D"/>
    <w:rsid w:val="005A089C"/>
    <w:rsid w:val="005A25D0"/>
    <w:rsid w:val="005A4F2A"/>
    <w:rsid w:val="005B006A"/>
    <w:rsid w:val="005B142A"/>
    <w:rsid w:val="005B2642"/>
    <w:rsid w:val="005B28C1"/>
    <w:rsid w:val="005B395C"/>
    <w:rsid w:val="005B5BB6"/>
    <w:rsid w:val="005B6D09"/>
    <w:rsid w:val="005B7F32"/>
    <w:rsid w:val="005C036F"/>
    <w:rsid w:val="005C0C3E"/>
    <w:rsid w:val="005C3578"/>
    <w:rsid w:val="005C5416"/>
    <w:rsid w:val="005E45B9"/>
    <w:rsid w:val="005F3A96"/>
    <w:rsid w:val="0060022B"/>
    <w:rsid w:val="0060728F"/>
    <w:rsid w:val="00611C34"/>
    <w:rsid w:val="006123BD"/>
    <w:rsid w:val="00614FA3"/>
    <w:rsid w:val="00620E1F"/>
    <w:rsid w:val="00622E85"/>
    <w:rsid w:val="00632512"/>
    <w:rsid w:val="006357C9"/>
    <w:rsid w:val="00663E4E"/>
    <w:rsid w:val="00665A8C"/>
    <w:rsid w:val="00667B2C"/>
    <w:rsid w:val="00670E37"/>
    <w:rsid w:val="0067230F"/>
    <w:rsid w:val="006725E3"/>
    <w:rsid w:val="0068467E"/>
    <w:rsid w:val="00685731"/>
    <w:rsid w:val="00687BD1"/>
    <w:rsid w:val="00693087"/>
    <w:rsid w:val="0069619A"/>
    <w:rsid w:val="00696F53"/>
    <w:rsid w:val="006A354B"/>
    <w:rsid w:val="006B06DA"/>
    <w:rsid w:val="006B1DC5"/>
    <w:rsid w:val="006B1FD3"/>
    <w:rsid w:val="006B4348"/>
    <w:rsid w:val="006B57CD"/>
    <w:rsid w:val="006B5DBA"/>
    <w:rsid w:val="006C1504"/>
    <w:rsid w:val="006C2BB8"/>
    <w:rsid w:val="006E58F0"/>
    <w:rsid w:val="006F11FE"/>
    <w:rsid w:val="00700338"/>
    <w:rsid w:val="007009A4"/>
    <w:rsid w:val="00701FC4"/>
    <w:rsid w:val="007028E2"/>
    <w:rsid w:val="00703032"/>
    <w:rsid w:val="007117AF"/>
    <w:rsid w:val="0071722A"/>
    <w:rsid w:val="00717D75"/>
    <w:rsid w:val="0073137E"/>
    <w:rsid w:val="0074018F"/>
    <w:rsid w:val="00740AAD"/>
    <w:rsid w:val="007412DA"/>
    <w:rsid w:val="00742599"/>
    <w:rsid w:val="0075221A"/>
    <w:rsid w:val="00752AE8"/>
    <w:rsid w:val="00754B96"/>
    <w:rsid w:val="00763BCE"/>
    <w:rsid w:val="007652DC"/>
    <w:rsid w:val="007701A2"/>
    <w:rsid w:val="00771D20"/>
    <w:rsid w:val="00774297"/>
    <w:rsid w:val="00775FDB"/>
    <w:rsid w:val="0078244E"/>
    <w:rsid w:val="00791339"/>
    <w:rsid w:val="00792AC9"/>
    <w:rsid w:val="00792F5B"/>
    <w:rsid w:val="00795AD1"/>
    <w:rsid w:val="00795ECD"/>
    <w:rsid w:val="0079690F"/>
    <w:rsid w:val="00797DAC"/>
    <w:rsid w:val="007A019E"/>
    <w:rsid w:val="007A36D0"/>
    <w:rsid w:val="007A3DB1"/>
    <w:rsid w:val="007A4CBE"/>
    <w:rsid w:val="007A6128"/>
    <w:rsid w:val="007B09AF"/>
    <w:rsid w:val="007B0F0C"/>
    <w:rsid w:val="007B6873"/>
    <w:rsid w:val="007B7EEC"/>
    <w:rsid w:val="007D0B33"/>
    <w:rsid w:val="007D4175"/>
    <w:rsid w:val="007D418A"/>
    <w:rsid w:val="007D58F1"/>
    <w:rsid w:val="007D7B27"/>
    <w:rsid w:val="007E1FBA"/>
    <w:rsid w:val="007E307C"/>
    <w:rsid w:val="007E4680"/>
    <w:rsid w:val="007E66C7"/>
    <w:rsid w:val="007F0381"/>
    <w:rsid w:val="007F2F1E"/>
    <w:rsid w:val="007F3A8F"/>
    <w:rsid w:val="007F7570"/>
    <w:rsid w:val="007F7E9E"/>
    <w:rsid w:val="00802614"/>
    <w:rsid w:val="008031C7"/>
    <w:rsid w:val="0081216A"/>
    <w:rsid w:val="008143A9"/>
    <w:rsid w:val="00822B82"/>
    <w:rsid w:val="00823500"/>
    <w:rsid w:val="008243A7"/>
    <w:rsid w:val="00825C6F"/>
    <w:rsid w:val="00833A8F"/>
    <w:rsid w:val="00835325"/>
    <w:rsid w:val="00835687"/>
    <w:rsid w:val="0083576A"/>
    <w:rsid w:val="00835C14"/>
    <w:rsid w:val="008421D7"/>
    <w:rsid w:val="00845936"/>
    <w:rsid w:val="00846F74"/>
    <w:rsid w:val="00850354"/>
    <w:rsid w:val="008522A1"/>
    <w:rsid w:val="0085275C"/>
    <w:rsid w:val="00860D8C"/>
    <w:rsid w:val="00860E67"/>
    <w:rsid w:val="00862ACF"/>
    <w:rsid w:val="00864D74"/>
    <w:rsid w:val="008667D8"/>
    <w:rsid w:val="00871DF8"/>
    <w:rsid w:val="008747AC"/>
    <w:rsid w:val="008747ED"/>
    <w:rsid w:val="00876557"/>
    <w:rsid w:val="0088069B"/>
    <w:rsid w:val="008853A2"/>
    <w:rsid w:val="00885BEE"/>
    <w:rsid w:val="00887E1C"/>
    <w:rsid w:val="00887F8F"/>
    <w:rsid w:val="00891EED"/>
    <w:rsid w:val="008A16E2"/>
    <w:rsid w:val="008A6A14"/>
    <w:rsid w:val="008A744E"/>
    <w:rsid w:val="008B43D1"/>
    <w:rsid w:val="008C3702"/>
    <w:rsid w:val="008C42A1"/>
    <w:rsid w:val="008D0264"/>
    <w:rsid w:val="008D20FA"/>
    <w:rsid w:val="008D5AA2"/>
    <w:rsid w:val="008D78A1"/>
    <w:rsid w:val="008E0504"/>
    <w:rsid w:val="008E278B"/>
    <w:rsid w:val="008E4A56"/>
    <w:rsid w:val="008E5717"/>
    <w:rsid w:val="008E58C6"/>
    <w:rsid w:val="008E63C7"/>
    <w:rsid w:val="008E70F1"/>
    <w:rsid w:val="008F0B16"/>
    <w:rsid w:val="008F1245"/>
    <w:rsid w:val="008F6316"/>
    <w:rsid w:val="008F7D03"/>
    <w:rsid w:val="00901E82"/>
    <w:rsid w:val="00902D12"/>
    <w:rsid w:val="00916C6C"/>
    <w:rsid w:val="00922890"/>
    <w:rsid w:val="009236C2"/>
    <w:rsid w:val="00923F99"/>
    <w:rsid w:val="00933534"/>
    <w:rsid w:val="00933811"/>
    <w:rsid w:val="0093C002"/>
    <w:rsid w:val="00940EE8"/>
    <w:rsid w:val="009438D6"/>
    <w:rsid w:val="00944323"/>
    <w:rsid w:val="009474C6"/>
    <w:rsid w:val="00950120"/>
    <w:rsid w:val="00951BB9"/>
    <w:rsid w:val="00952885"/>
    <w:rsid w:val="00955FA3"/>
    <w:rsid w:val="00964524"/>
    <w:rsid w:val="009649D5"/>
    <w:rsid w:val="00971C03"/>
    <w:rsid w:val="009813C2"/>
    <w:rsid w:val="00985A9A"/>
    <w:rsid w:val="009920E7"/>
    <w:rsid w:val="00992978"/>
    <w:rsid w:val="009A1D99"/>
    <w:rsid w:val="009A2E85"/>
    <w:rsid w:val="009A48D2"/>
    <w:rsid w:val="009A5634"/>
    <w:rsid w:val="009A56BC"/>
    <w:rsid w:val="009B531A"/>
    <w:rsid w:val="009B67AD"/>
    <w:rsid w:val="009C2DAD"/>
    <w:rsid w:val="009D1C43"/>
    <w:rsid w:val="009D264A"/>
    <w:rsid w:val="009D29C4"/>
    <w:rsid w:val="009D757C"/>
    <w:rsid w:val="009E127E"/>
    <w:rsid w:val="009E2AA5"/>
    <w:rsid w:val="009E6110"/>
    <w:rsid w:val="009E7CE7"/>
    <w:rsid w:val="009E7DCB"/>
    <w:rsid w:val="009F3743"/>
    <w:rsid w:val="009F456D"/>
    <w:rsid w:val="00A025FE"/>
    <w:rsid w:val="00A04F56"/>
    <w:rsid w:val="00A05712"/>
    <w:rsid w:val="00A06645"/>
    <w:rsid w:val="00A1289C"/>
    <w:rsid w:val="00A12E2E"/>
    <w:rsid w:val="00A1578C"/>
    <w:rsid w:val="00A22459"/>
    <w:rsid w:val="00A2624E"/>
    <w:rsid w:val="00A361FD"/>
    <w:rsid w:val="00A43C57"/>
    <w:rsid w:val="00A5548E"/>
    <w:rsid w:val="00A65D00"/>
    <w:rsid w:val="00A66A65"/>
    <w:rsid w:val="00A671D8"/>
    <w:rsid w:val="00A71EC0"/>
    <w:rsid w:val="00A852AC"/>
    <w:rsid w:val="00A9090A"/>
    <w:rsid w:val="00A949E9"/>
    <w:rsid w:val="00A95FE5"/>
    <w:rsid w:val="00A96E7C"/>
    <w:rsid w:val="00AA3046"/>
    <w:rsid w:val="00AA435E"/>
    <w:rsid w:val="00AA49BA"/>
    <w:rsid w:val="00AB2155"/>
    <w:rsid w:val="00AB282D"/>
    <w:rsid w:val="00AB3131"/>
    <w:rsid w:val="00AC0841"/>
    <w:rsid w:val="00AC1115"/>
    <w:rsid w:val="00AC5E0A"/>
    <w:rsid w:val="00AC63AF"/>
    <w:rsid w:val="00AC6783"/>
    <w:rsid w:val="00AC6A9B"/>
    <w:rsid w:val="00AD6BA1"/>
    <w:rsid w:val="00AD6D94"/>
    <w:rsid w:val="00AD7991"/>
    <w:rsid w:val="00AD7EAD"/>
    <w:rsid w:val="00AE11F1"/>
    <w:rsid w:val="00AE6FF4"/>
    <w:rsid w:val="00AF1581"/>
    <w:rsid w:val="00B0112E"/>
    <w:rsid w:val="00B04A55"/>
    <w:rsid w:val="00B10AF1"/>
    <w:rsid w:val="00B12730"/>
    <w:rsid w:val="00B15DA1"/>
    <w:rsid w:val="00B16752"/>
    <w:rsid w:val="00B20A01"/>
    <w:rsid w:val="00B21F34"/>
    <w:rsid w:val="00B225D3"/>
    <w:rsid w:val="00B228D2"/>
    <w:rsid w:val="00B27A47"/>
    <w:rsid w:val="00B30ACB"/>
    <w:rsid w:val="00B33EA7"/>
    <w:rsid w:val="00B3564A"/>
    <w:rsid w:val="00B37E00"/>
    <w:rsid w:val="00B46279"/>
    <w:rsid w:val="00B539F2"/>
    <w:rsid w:val="00B56F97"/>
    <w:rsid w:val="00B57860"/>
    <w:rsid w:val="00B647B7"/>
    <w:rsid w:val="00B64CD4"/>
    <w:rsid w:val="00B67621"/>
    <w:rsid w:val="00B67E0B"/>
    <w:rsid w:val="00B717E0"/>
    <w:rsid w:val="00B75EB5"/>
    <w:rsid w:val="00B860CA"/>
    <w:rsid w:val="00B87752"/>
    <w:rsid w:val="00B90883"/>
    <w:rsid w:val="00B92027"/>
    <w:rsid w:val="00B9278E"/>
    <w:rsid w:val="00B94082"/>
    <w:rsid w:val="00B94A17"/>
    <w:rsid w:val="00BA2F2C"/>
    <w:rsid w:val="00BB308F"/>
    <w:rsid w:val="00BB679F"/>
    <w:rsid w:val="00BC7D06"/>
    <w:rsid w:val="00BE2454"/>
    <w:rsid w:val="00BE30E8"/>
    <w:rsid w:val="00BF5AE9"/>
    <w:rsid w:val="00BF5AFF"/>
    <w:rsid w:val="00C04A20"/>
    <w:rsid w:val="00C117C2"/>
    <w:rsid w:val="00C15DED"/>
    <w:rsid w:val="00C212DC"/>
    <w:rsid w:val="00C22956"/>
    <w:rsid w:val="00C277E1"/>
    <w:rsid w:val="00C364B3"/>
    <w:rsid w:val="00C3789E"/>
    <w:rsid w:val="00C460C3"/>
    <w:rsid w:val="00C4730F"/>
    <w:rsid w:val="00C507E0"/>
    <w:rsid w:val="00C5293D"/>
    <w:rsid w:val="00C55265"/>
    <w:rsid w:val="00C55E7E"/>
    <w:rsid w:val="00C60521"/>
    <w:rsid w:val="00C6352D"/>
    <w:rsid w:val="00C73605"/>
    <w:rsid w:val="00C74C17"/>
    <w:rsid w:val="00C75221"/>
    <w:rsid w:val="00C81D04"/>
    <w:rsid w:val="00C82EFF"/>
    <w:rsid w:val="00C83E60"/>
    <w:rsid w:val="00C955AE"/>
    <w:rsid w:val="00C959F4"/>
    <w:rsid w:val="00C95C20"/>
    <w:rsid w:val="00CA0C38"/>
    <w:rsid w:val="00CA55DA"/>
    <w:rsid w:val="00CB4B6A"/>
    <w:rsid w:val="00CC2C53"/>
    <w:rsid w:val="00CC6715"/>
    <w:rsid w:val="00CC7E12"/>
    <w:rsid w:val="00CD0B21"/>
    <w:rsid w:val="00CD0EA5"/>
    <w:rsid w:val="00CD2F31"/>
    <w:rsid w:val="00CD3491"/>
    <w:rsid w:val="00CD3743"/>
    <w:rsid w:val="00CD4346"/>
    <w:rsid w:val="00CD53ED"/>
    <w:rsid w:val="00CD726D"/>
    <w:rsid w:val="00CD8C78"/>
    <w:rsid w:val="00CE1567"/>
    <w:rsid w:val="00CE1D5D"/>
    <w:rsid w:val="00CE4554"/>
    <w:rsid w:val="00CE56DD"/>
    <w:rsid w:val="00CF1F62"/>
    <w:rsid w:val="00CF7081"/>
    <w:rsid w:val="00D01D2A"/>
    <w:rsid w:val="00D02BB9"/>
    <w:rsid w:val="00D04D53"/>
    <w:rsid w:val="00D05050"/>
    <w:rsid w:val="00D12A07"/>
    <w:rsid w:val="00D12F6E"/>
    <w:rsid w:val="00D14554"/>
    <w:rsid w:val="00D21341"/>
    <w:rsid w:val="00D24763"/>
    <w:rsid w:val="00D3025B"/>
    <w:rsid w:val="00D326B3"/>
    <w:rsid w:val="00D378CE"/>
    <w:rsid w:val="00D40E98"/>
    <w:rsid w:val="00D41734"/>
    <w:rsid w:val="00D42F7D"/>
    <w:rsid w:val="00D475D7"/>
    <w:rsid w:val="00D5482A"/>
    <w:rsid w:val="00D564AC"/>
    <w:rsid w:val="00D62880"/>
    <w:rsid w:val="00D62CB3"/>
    <w:rsid w:val="00D646C5"/>
    <w:rsid w:val="00D64C23"/>
    <w:rsid w:val="00D651A9"/>
    <w:rsid w:val="00D65FFE"/>
    <w:rsid w:val="00D662A5"/>
    <w:rsid w:val="00D701B7"/>
    <w:rsid w:val="00D719FF"/>
    <w:rsid w:val="00D738DC"/>
    <w:rsid w:val="00D74ECC"/>
    <w:rsid w:val="00D85B5F"/>
    <w:rsid w:val="00D85E98"/>
    <w:rsid w:val="00D861F1"/>
    <w:rsid w:val="00D87035"/>
    <w:rsid w:val="00D90C50"/>
    <w:rsid w:val="00D9161B"/>
    <w:rsid w:val="00D94B4C"/>
    <w:rsid w:val="00DA1959"/>
    <w:rsid w:val="00DA2577"/>
    <w:rsid w:val="00DA2665"/>
    <w:rsid w:val="00DB0149"/>
    <w:rsid w:val="00DB19A6"/>
    <w:rsid w:val="00DB272A"/>
    <w:rsid w:val="00DB2EC4"/>
    <w:rsid w:val="00DB418C"/>
    <w:rsid w:val="00DB5D08"/>
    <w:rsid w:val="00DC21BC"/>
    <w:rsid w:val="00DC4C37"/>
    <w:rsid w:val="00DC771D"/>
    <w:rsid w:val="00DD007E"/>
    <w:rsid w:val="00DD1073"/>
    <w:rsid w:val="00DD1ACB"/>
    <w:rsid w:val="00DD2490"/>
    <w:rsid w:val="00DD2534"/>
    <w:rsid w:val="00DD4064"/>
    <w:rsid w:val="00DE1F4C"/>
    <w:rsid w:val="00DE2C12"/>
    <w:rsid w:val="00DE577F"/>
    <w:rsid w:val="00DE5860"/>
    <w:rsid w:val="00DE6BAB"/>
    <w:rsid w:val="00DE6EEE"/>
    <w:rsid w:val="00DF4238"/>
    <w:rsid w:val="00DF5BF3"/>
    <w:rsid w:val="00E00950"/>
    <w:rsid w:val="00E0183A"/>
    <w:rsid w:val="00E0234A"/>
    <w:rsid w:val="00E02CDD"/>
    <w:rsid w:val="00E07F3F"/>
    <w:rsid w:val="00E07F8D"/>
    <w:rsid w:val="00E10A51"/>
    <w:rsid w:val="00E13788"/>
    <w:rsid w:val="00E155EA"/>
    <w:rsid w:val="00E15DB8"/>
    <w:rsid w:val="00E17016"/>
    <w:rsid w:val="00E1796F"/>
    <w:rsid w:val="00E233CB"/>
    <w:rsid w:val="00E37669"/>
    <w:rsid w:val="00E417BC"/>
    <w:rsid w:val="00E451C9"/>
    <w:rsid w:val="00E473C1"/>
    <w:rsid w:val="00E51DAB"/>
    <w:rsid w:val="00E53347"/>
    <w:rsid w:val="00E622CD"/>
    <w:rsid w:val="00E64643"/>
    <w:rsid w:val="00E65815"/>
    <w:rsid w:val="00E6645B"/>
    <w:rsid w:val="00E6725F"/>
    <w:rsid w:val="00E674BA"/>
    <w:rsid w:val="00E74BEA"/>
    <w:rsid w:val="00E750F1"/>
    <w:rsid w:val="00E870FA"/>
    <w:rsid w:val="00E8739A"/>
    <w:rsid w:val="00E9285C"/>
    <w:rsid w:val="00E92BEE"/>
    <w:rsid w:val="00E93303"/>
    <w:rsid w:val="00E93B72"/>
    <w:rsid w:val="00E941ED"/>
    <w:rsid w:val="00E94A73"/>
    <w:rsid w:val="00E974B1"/>
    <w:rsid w:val="00EA3276"/>
    <w:rsid w:val="00EA7A4E"/>
    <w:rsid w:val="00EB0826"/>
    <w:rsid w:val="00EB18C7"/>
    <w:rsid w:val="00EB45A2"/>
    <w:rsid w:val="00EB4E3D"/>
    <w:rsid w:val="00EB4F0B"/>
    <w:rsid w:val="00EB572F"/>
    <w:rsid w:val="00EB5C6A"/>
    <w:rsid w:val="00EC5CE0"/>
    <w:rsid w:val="00EC6E4A"/>
    <w:rsid w:val="00EC7014"/>
    <w:rsid w:val="00ED4A5F"/>
    <w:rsid w:val="00ED4DAC"/>
    <w:rsid w:val="00EF1AE5"/>
    <w:rsid w:val="00EF4A2E"/>
    <w:rsid w:val="00F0081C"/>
    <w:rsid w:val="00F01993"/>
    <w:rsid w:val="00F031E1"/>
    <w:rsid w:val="00F06635"/>
    <w:rsid w:val="00F13865"/>
    <w:rsid w:val="00F14CFE"/>
    <w:rsid w:val="00F1559A"/>
    <w:rsid w:val="00F17C51"/>
    <w:rsid w:val="00F21F35"/>
    <w:rsid w:val="00F252D9"/>
    <w:rsid w:val="00F25597"/>
    <w:rsid w:val="00F25CAB"/>
    <w:rsid w:val="00F25CE6"/>
    <w:rsid w:val="00F27C6E"/>
    <w:rsid w:val="00F33334"/>
    <w:rsid w:val="00F47E61"/>
    <w:rsid w:val="00F559BB"/>
    <w:rsid w:val="00F57DEB"/>
    <w:rsid w:val="00F622EC"/>
    <w:rsid w:val="00F728BD"/>
    <w:rsid w:val="00F777F8"/>
    <w:rsid w:val="00F81C77"/>
    <w:rsid w:val="00F824A4"/>
    <w:rsid w:val="00F852A1"/>
    <w:rsid w:val="00F8569F"/>
    <w:rsid w:val="00F871ED"/>
    <w:rsid w:val="00F87531"/>
    <w:rsid w:val="00F87BE3"/>
    <w:rsid w:val="00F90F25"/>
    <w:rsid w:val="00F91F7D"/>
    <w:rsid w:val="00F927D3"/>
    <w:rsid w:val="00F93416"/>
    <w:rsid w:val="00F940EE"/>
    <w:rsid w:val="00F9711B"/>
    <w:rsid w:val="00FA203A"/>
    <w:rsid w:val="00FA2E25"/>
    <w:rsid w:val="00FA3CDC"/>
    <w:rsid w:val="00FA4E57"/>
    <w:rsid w:val="00FB75DA"/>
    <w:rsid w:val="00FC578E"/>
    <w:rsid w:val="00FC7CF2"/>
    <w:rsid w:val="00FD0209"/>
    <w:rsid w:val="00FD058A"/>
    <w:rsid w:val="00FD19BF"/>
    <w:rsid w:val="00FD217A"/>
    <w:rsid w:val="00FD67D7"/>
    <w:rsid w:val="00FD71B2"/>
    <w:rsid w:val="00FD764E"/>
    <w:rsid w:val="00FE0450"/>
    <w:rsid w:val="00FE1C1C"/>
    <w:rsid w:val="00FE1E4D"/>
    <w:rsid w:val="00FF67C5"/>
    <w:rsid w:val="00FF77D9"/>
    <w:rsid w:val="04C1A659"/>
    <w:rsid w:val="05B8BC88"/>
    <w:rsid w:val="05D51ACC"/>
    <w:rsid w:val="060342E9"/>
    <w:rsid w:val="07B82962"/>
    <w:rsid w:val="08E6ECC1"/>
    <w:rsid w:val="096A6352"/>
    <w:rsid w:val="099B6BAA"/>
    <w:rsid w:val="09C17A9D"/>
    <w:rsid w:val="0A43FC74"/>
    <w:rsid w:val="0B16AFA3"/>
    <w:rsid w:val="0BF331BC"/>
    <w:rsid w:val="0D63708A"/>
    <w:rsid w:val="0E665BC6"/>
    <w:rsid w:val="0E666625"/>
    <w:rsid w:val="0E9383EA"/>
    <w:rsid w:val="0F91AC23"/>
    <w:rsid w:val="113497ED"/>
    <w:rsid w:val="129BFD24"/>
    <w:rsid w:val="1312F8C8"/>
    <w:rsid w:val="131580B6"/>
    <w:rsid w:val="13BCB1E3"/>
    <w:rsid w:val="1438CE80"/>
    <w:rsid w:val="1530D1F9"/>
    <w:rsid w:val="16AD880C"/>
    <w:rsid w:val="16FEF4C4"/>
    <w:rsid w:val="185BC40C"/>
    <w:rsid w:val="18923D17"/>
    <w:rsid w:val="1966B923"/>
    <w:rsid w:val="19DB72C7"/>
    <w:rsid w:val="1AD19EE6"/>
    <w:rsid w:val="1B3553FF"/>
    <w:rsid w:val="1BCC5F5A"/>
    <w:rsid w:val="1D215FB5"/>
    <w:rsid w:val="1D4E0ACE"/>
    <w:rsid w:val="1DEF17DA"/>
    <w:rsid w:val="1F49D53D"/>
    <w:rsid w:val="20DBED6B"/>
    <w:rsid w:val="2236EC24"/>
    <w:rsid w:val="2239B163"/>
    <w:rsid w:val="227961D4"/>
    <w:rsid w:val="22BF37E9"/>
    <w:rsid w:val="2418F5EB"/>
    <w:rsid w:val="26C4A844"/>
    <w:rsid w:val="27B9FA37"/>
    <w:rsid w:val="28ACF5FC"/>
    <w:rsid w:val="28AFDC84"/>
    <w:rsid w:val="2987CE44"/>
    <w:rsid w:val="2B3971F1"/>
    <w:rsid w:val="2BCCF350"/>
    <w:rsid w:val="2E41A217"/>
    <w:rsid w:val="2EC2FF5E"/>
    <w:rsid w:val="303EDF43"/>
    <w:rsid w:val="306EEE40"/>
    <w:rsid w:val="325F3236"/>
    <w:rsid w:val="329FA387"/>
    <w:rsid w:val="350B0195"/>
    <w:rsid w:val="36A1E03A"/>
    <w:rsid w:val="37192DA3"/>
    <w:rsid w:val="39F5B852"/>
    <w:rsid w:val="3A7A1F17"/>
    <w:rsid w:val="3C33A827"/>
    <w:rsid w:val="3CB8D989"/>
    <w:rsid w:val="3E1FB9B9"/>
    <w:rsid w:val="4270B787"/>
    <w:rsid w:val="42F69300"/>
    <w:rsid w:val="439FBCA7"/>
    <w:rsid w:val="43B7F081"/>
    <w:rsid w:val="44E10924"/>
    <w:rsid w:val="45ACF0E6"/>
    <w:rsid w:val="49A08473"/>
    <w:rsid w:val="49BA36A2"/>
    <w:rsid w:val="4B6E8750"/>
    <w:rsid w:val="4B8334B4"/>
    <w:rsid w:val="4E301E01"/>
    <w:rsid w:val="4FF494FD"/>
    <w:rsid w:val="5296F4CC"/>
    <w:rsid w:val="55A60E1F"/>
    <w:rsid w:val="5610DA51"/>
    <w:rsid w:val="5663B4CF"/>
    <w:rsid w:val="56B65481"/>
    <w:rsid w:val="5715ECAF"/>
    <w:rsid w:val="57AA6196"/>
    <w:rsid w:val="5A9EA571"/>
    <w:rsid w:val="5D2A0461"/>
    <w:rsid w:val="5D506DE9"/>
    <w:rsid w:val="5D84BA67"/>
    <w:rsid w:val="6062861D"/>
    <w:rsid w:val="62E2CAF1"/>
    <w:rsid w:val="6618A5F2"/>
    <w:rsid w:val="6660D7B1"/>
    <w:rsid w:val="66CAF8F5"/>
    <w:rsid w:val="6799AE74"/>
    <w:rsid w:val="68403769"/>
    <w:rsid w:val="68A73D7E"/>
    <w:rsid w:val="68B6D406"/>
    <w:rsid w:val="6971C2F1"/>
    <w:rsid w:val="6A6386F6"/>
    <w:rsid w:val="6B422C30"/>
    <w:rsid w:val="6B4D13E0"/>
    <w:rsid w:val="6BFAA24D"/>
    <w:rsid w:val="6C8489F5"/>
    <w:rsid w:val="6D100DD4"/>
    <w:rsid w:val="6D2C066A"/>
    <w:rsid w:val="6E6779B0"/>
    <w:rsid w:val="6FC42A78"/>
    <w:rsid w:val="7080165A"/>
    <w:rsid w:val="710047AD"/>
    <w:rsid w:val="722497B8"/>
    <w:rsid w:val="73BFB211"/>
    <w:rsid w:val="76C8DCD2"/>
    <w:rsid w:val="7760BA9C"/>
    <w:rsid w:val="793F7883"/>
    <w:rsid w:val="79F9957D"/>
    <w:rsid w:val="7B4EB3B7"/>
    <w:rsid w:val="7DBB86D9"/>
    <w:rsid w:val="7E5783D5"/>
    <w:rsid w:val="7F507821"/>
    <w:rsid w:val="7F9460BD"/>
    <w:rsid w:val="7FD3D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55"/>
    <w:pPr>
      <w:spacing w:line="360" w:lineRule="auto"/>
    </w:pPr>
    <w:rPr>
      <w:rFonts w:ascii="Arial" w:hAnsi="Arial"/>
      <w:sz w:val="36"/>
    </w:rPr>
  </w:style>
  <w:style w:type="paragraph" w:styleId="Heading1">
    <w:name w:val="heading 1"/>
    <w:basedOn w:val="Normal"/>
    <w:next w:val="Normal"/>
    <w:link w:val="Heading1Char"/>
    <w:uiPriority w:val="9"/>
    <w:qFormat/>
    <w:rsid w:val="00191359"/>
    <w:pPr>
      <w:keepNext/>
      <w:keepLines/>
      <w:pBdr>
        <w:bottom w:val="single" w:sz="18" w:space="1" w:color="auto"/>
      </w:pBdr>
      <w:spacing w:before="360" w:after="120"/>
      <w:outlineLvl w:val="0"/>
    </w:pPr>
    <w:rPr>
      <w:rFonts w:eastAsiaTheme="majorEastAsia" w:cstheme="majorBidi"/>
      <w:color w:val="000000" w:themeColor="text1"/>
      <w:sz w:val="52"/>
      <w:szCs w:val="32"/>
    </w:rPr>
  </w:style>
  <w:style w:type="paragraph" w:styleId="Heading2">
    <w:name w:val="heading 2"/>
    <w:basedOn w:val="Normal"/>
    <w:next w:val="Normal"/>
    <w:link w:val="Heading2Char"/>
    <w:uiPriority w:val="9"/>
    <w:unhideWhenUsed/>
    <w:qFormat/>
    <w:rsid w:val="0088069B"/>
    <w:pPr>
      <w:keepNext/>
      <w:keepLines/>
      <w:pBdr>
        <w:bottom w:val="single" w:sz="2" w:space="1" w:color="auto"/>
      </w:pBdr>
      <w:spacing w:before="240" w:after="120"/>
      <w:outlineLvl w:val="1"/>
    </w:pPr>
    <w:rPr>
      <w:rFonts w:eastAsiaTheme="majorEastAsia" w:cstheme="majorBidi"/>
      <w:b/>
      <w:color w:val="000000" w:themeColor="text1"/>
      <w:sz w:val="40"/>
      <w:szCs w:val="26"/>
    </w:rPr>
  </w:style>
  <w:style w:type="paragraph" w:styleId="Heading3">
    <w:name w:val="heading 3"/>
    <w:basedOn w:val="Normal"/>
    <w:next w:val="Normal"/>
    <w:link w:val="Heading3Char"/>
    <w:uiPriority w:val="9"/>
    <w:unhideWhenUsed/>
    <w:qFormat/>
    <w:rsid w:val="00FD71B2"/>
    <w:pPr>
      <w:keepNext/>
      <w:keepLines/>
      <w:spacing w:before="120" w:after="120"/>
      <w:outlineLvl w:val="2"/>
    </w:pPr>
    <w:rPr>
      <w:rFonts w:eastAsiaTheme="majorEastAsia" w:cstheme="majorBidi"/>
      <w:b/>
      <w:szCs w:val="24"/>
    </w:rPr>
  </w:style>
  <w:style w:type="paragraph" w:styleId="Heading5">
    <w:name w:val="heading 5"/>
    <w:basedOn w:val="Normal"/>
    <w:next w:val="Normal"/>
    <w:link w:val="Heading5Char"/>
    <w:uiPriority w:val="9"/>
    <w:semiHidden/>
    <w:unhideWhenUsed/>
    <w:qFormat/>
    <w:rsid w:val="003E27AB"/>
    <w:pPr>
      <w:keepNext/>
      <w:keepLines/>
      <w:spacing w:before="40" w:after="0"/>
      <w:outlineLvl w:val="4"/>
    </w:pPr>
    <w:rPr>
      <w:rFonts w:asciiTheme="majorHAnsi" w:eastAsiaTheme="majorEastAsia" w:hAnsiTheme="majorHAnsi" w:cstheme="majorBidi"/>
      <w:color w:val="D51A64" w:themeColor="accent1" w:themeShade="BF"/>
    </w:rPr>
  </w:style>
  <w:style w:type="paragraph" w:styleId="Heading6">
    <w:name w:val="heading 6"/>
    <w:basedOn w:val="Normal"/>
    <w:next w:val="Normal"/>
    <w:link w:val="Heading6Char"/>
    <w:uiPriority w:val="9"/>
    <w:semiHidden/>
    <w:unhideWhenUsed/>
    <w:qFormat/>
    <w:rsid w:val="00964524"/>
    <w:pPr>
      <w:keepNext/>
      <w:keepLines/>
      <w:spacing w:before="40" w:after="0"/>
      <w:outlineLvl w:val="5"/>
    </w:pPr>
    <w:rPr>
      <w:rFonts w:asciiTheme="majorHAnsi" w:eastAsiaTheme="majorEastAsia" w:hAnsiTheme="majorHAnsi" w:cstheme="majorBidi"/>
      <w:color w:val="8D11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191F1D"/>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191F1D"/>
    <w:rPr>
      <w:rFonts w:ascii="Arial" w:eastAsiaTheme="majorEastAsia" w:hAnsi="Arial" w:cstheme="majorBidi"/>
      <w:spacing w:val="-10"/>
      <w:kern w:val="28"/>
      <w:sz w:val="72"/>
      <w:szCs w:val="56"/>
    </w:rPr>
  </w:style>
  <w:style w:type="character" w:customStyle="1" w:styleId="Heading2Char">
    <w:name w:val="Heading 2 Char"/>
    <w:basedOn w:val="DefaultParagraphFont"/>
    <w:link w:val="Heading2"/>
    <w:uiPriority w:val="9"/>
    <w:rsid w:val="0088069B"/>
    <w:rPr>
      <w:rFonts w:ascii="Arial" w:eastAsiaTheme="majorEastAsia" w:hAnsi="Arial" w:cstheme="majorBidi"/>
      <w:b/>
      <w:color w:val="000000" w:themeColor="text1"/>
      <w:sz w:val="40"/>
      <w:szCs w:val="26"/>
    </w:rPr>
  </w:style>
  <w:style w:type="character" w:customStyle="1" w:styleId="Heading1Char">
    <w:name w:val="Heading 1 Char"/>
    <w:basedOn w:val="DefaultParagraphFont"/>
    <w:link w:val="Heading1"/>
    <w:uiPriority w:val="9"/>
    <w:rsid w:val="00191359"/>
    <w:rPr>
      <w:rFonts w:ascii="Arial" w:eastAsiaTheme="majorEastAsia" w:hAnsi="Arial" w:cstheme="majorBidi"/>
      <w:color w:val="000000" w:themeColor="text1"/>
      <w:sz w:val="52"/>
      <w:szCs w:val="32"/>
    </w:rPr>
  </w:style>
  <w:style w:type="character" w:customStyle="1" w:styleId="Heading3Char">
    <w:name w:val="Heading 3 Char"/>
    <w:basedOn w:val="DefaultParagraphFont"/>
    <w:link w:val="Heading3"/>
    <w:uiPriority w:val="9"/>
    <w:rsid w:val="00FD71B2"/>
    <w:rPr>
      <w:rFonts w:ascii="Arial" w:eastAsiaTheme="majorEastAsia" w:hAnsi="Arial" w:cstheme="majorBidi"/>
      <w:b/>
      <w:sz w:val="36"/>
      <w:szCs w:val="24"/>
    </w:rPr>
  </w:style>
  <w:style w:type="paragraph" w:styleId="ListParagraph">
    <w:name w:val="List Paragraph"/>
    <w:basedOn w:val="Normal"/>
    <w:link w:val="ListParagraphChar"/>
    <w:uiPriority w:val="34"/>
    <w:qFormat/>
    <w:rsid w:val="00AF1581"/>
    <w:pPr>
      <w:ind w:left="720"/>
      <w:contextualSpacing/>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4735F5"/>
    <w:pPr>
      <w:tabs>
        <w:tab w:val="right" w:leader="dot" w:pos="9475"/>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8522A1"/>
    <w:pPr>
      <w:spacing w:before="120" w:after="12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paragraph" w:styleId="BalloonText">
    <w:name w:val="Balloon Text"/>
    <w:basedOn w:val="Normal"/>
    <w:link w:val="BalloonTextChar"/>
    <w:uiPriority w:val="99"/>
    <w:semiHidden/>
    <w:unhideWhenUsed/>
    <w:rsid w:val="00116D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6DE9"/>
    <w:rPr>
      <w:rFonts w:ascii="Times New Roman" w:hAnsi="Times New Roman" w:cs="Times New Roman"/>
      <w:sz w:val="18"/>
      <w:szCs w:val="18"/>
    </w:rPr>
  </w:style>
  <w:style w:type="character" w:customStyle="1" w:styleId="markx8i9x8y4k">
    <w:name w:val="markx8i9x8y4k"/>
    <w:basedOn w:val="DefaultParagraphFont"/>
    <w:rsid w:val="0002366C"/>
  </w:style>
  <w:style w:type="character" w:styleId="FollowedHyperlink">
    <w:name w:val="FollowedHyperlink"/>
    <w:basedOn w:val="DefaultParagraphFont"/>
    <w:uiPriority w:val="99"/>
    <w:semiHidden/>
    <w:unhideWhenUsed/>
    <w:rsid w:val="00CB4B6A"/>
    <w:rPr>
      <w:color w:val="954F72" w:themeColor="followedHyperlink"/>
      <w:u w:val="single"/>
    </w:rPr>
  </w:style>
  <w:style w:type="character" w:styleId="CommentReference">
    <w:name w:val="annotation reference"/>
    <w:basedOn w:val="DefaultParagraphFont"/>
    <w:uiPriority w:val="99"/>
    <w:semiHidden/>
    <w:unhideWhenUsed/>
    <w:rsid w:val="00D21341"/>
    <w:rPr>
      <w:sz w:val="16"/>
      <w:szCs w:val="16"/>
    </w:rPr>
  </w:style>
  <w:style w:type="paragraph" w:styleId="CommentText">
    <w:name w:val="annotation text"/>
    <w:basedOn w:val="Normal"/>
    <w:link w:val="CommentTextChar"/>
    <w:uiPriority w:val="99"/>
    <w:unhideWhenUsed/>
    <w:rsid w:val="00D21341"/>
    <w:pPr>
      <w:spacing w:after="0" w:line="240" w:lineRule="auto"/>
    </w:pPr>
    <w:rPr>
      <w:rFonts w:ascii="Gill Sans MT" w:eastAsia="MS Mincho" w:hAnsi="Gill Sans MT" w:cs="Times New Roman"/>
      <w:sz w:val="20"/>
      <w:szCs w:val="20"/>
    </w:rPr>
  </w:style>
  <w:style w:type="character" w:customStyle="1" w:styleId="CommentTextChar">
    <w:name w:val="Comment Text Char"/>
    <w:basedOn w:val="DefaultParagraphFont"/>
    <w:link w:val="CommentText"/>
    <w:uiPriority w:val="99"/>
    <w:rsid w:val="00D21341"/>
    <w:rPr>
      <w:rFonts w:ascii="Gill Sans MT" w:eastAsia="MS Mincho" w:hAnsi="Gill Sans MT" w:cs="Times New Roman"/>
      <w:sz w:val="20"/>
      <w:szCs w:val="20"/>
    </w:rPr>
  </w:style>
  <w:style w:type="character" w:customStyle="1" w:styleId="Heading6Char">
    <w:name w:val="Heading 6 Char"/>
    <w:basedOn w:val="DefaultParagraphFont"/>
    <w:link w:val="Heading6"/>
    <w:uiPriority w:val="9"/>
    <w:semiHidden/>
    <w:rsid w:val="00964524"/>
    <w:rPr>
      <w:rFonts w:asciiTheme="majorHAnsi" w:eastAsiaTheme="majorEastAsia" w:hAnsiTheme="majorHAnsi" w:cstheme="majorBidi"/>
      <w:color w:val="8D1142" w:themeColor="accent1" w:themeShade="7F"/>
    </w:rPr>
  </w:style>
  <w:style w:type="paragraph" w:customStyle="1" w:styleId="draftail-block--ordered-list-item">
    <w:name w:val="draftail-block--ordered-list-item"/>
    <w:basedOn w:val="Normal"/>
    <w:rsid w:val="00964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3CEC"/>
    <w:pPr>
      <w:spacing w:after="0" w:line="240" w:lineRule="auto"/>
    </w:pPr>
  </w:style>
  <w:style w:type="paragraph" w:styleId="CommentSubject">
    <w:name w:val="annotation subject"/>
    <w:basedOn w:val="CommentText"/>
    <w:next w:val="CommentText"/>
    <w:link w:val="CommentSubjectChar"/>
    <w:uiPriority w:val="99"/>
    <w:semiHidden/>
    <w:unhideWhenUsed/>
    <w:rsid w:val="003330F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30F3"/>
    <w:rPr>
      <w:rFonts w:ascii="Gill Sans MT" w:eastAsia="MS Mincho" w:hAnsi="Gill Sans MT" w:cs="Times New Roman"/>
      <w:b/>
      <w:bCs/>
      <w:sz w:val="20"/>
      <w:szCs w:val="20"/>
    </w:rPr>
  </w:style>
  <w:style w:type="paragraph" w:customStyle="1" w:styleId="Bullet1">
    <w:name w:val="Bullet 1"/>
    <w:basedOn w:val="Normal"/>
    <w:link w:val="Bullet1Char"/>
    <w:qFormat/>
    <w:rsid w:val="0071722A"/>
    <w:pPr>
      <w:numPr>
        <w:numId w:val="22"/>
      </w:numPr>
      <w:spacing w:before="120" w:after="120"/>
      <w:ind w:left="357" w:hanging="357"/>
    </w:pPr>
    <w:rPr>
      <w:rFonts w:eastAsia="Gill Sans MT" w:cs="Gill Sans MT"/>
      <w:color w:val="000000" w:themeColor="text1"/>
    </w:rPr>
  </w:style>
  <w:style w:type="character" w:customStyle="1" w:styleId="ListParagraphChar">
    <w:name w:val="List Paragraph Char"/>
    <w:basedOn w:val="DefaultParagraphFont"/>
    <w:link w:val="ListParagraph"/>
    <w:uiPriority w:val="34"/>
    <w:rsid w:val="00201044"/>
  </w:style>
  <w:style w:type="character" w:customStyle="1" w:styleId="Bullet1Char">
    <w:name w:val="Bullet 1 Char"/>
    <w:basedOn w:val="ListParagraphChar"/>
    <w:link w:val="Bullet1"/>
    <w:rsid w:val="0071722A"/>
    <w:rPr>
      <w:rFonts w:ascii="Arial" w:eastAsia="Gill Sans MT" w:hAnsi="Arial" w:cs="Gill Sans MT"/>
      <w:color w:val="000000" w:themeColor="text1"/>
      <w:sz w:val="36"/>
    </w:rPr>
  </w:style>
  <w:style w:type="character" w:customStyle="1" w:styleId="Heading5Char">
    <w:name w:val="Heading 5 Char"/>
    <w:basedOn w:val="DefaultParagraphFont"/>
    <w:link w:val="Heading5"/>
    <w:uiPriority w:val="9"/>
    <w:semiHidden/>
    <w:rsid w:val="003E27AB"/>
    <w:rPr>
      <w:rFonts w:asciiTheme="majorHAnsi" w:eastAsiaTheme="majorEastAsia" w:hAnsiTheme="majorHAnsi" w:cstheme="majorBidi"/>
      <w:color w:val="D51A64"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8166">
      <w:bodyDiv w:val="1"/>
      <w:marLeft w:val="0"/>
      <w:marRight w:val="0"/>
      <w:marTop w:val="0"/>
      <w:marBottom w:val="0"/>
      <w:divBdr>
        <w:top w:val="none" w:sz="0" w:space="0" w:color="auto"/>
        <w:left w:val="none" w:sz="0" w:space="0" w:color="auto"/>
        <w:bottom w:val="none" w:sz="0" w:space="0" w:color="auto"/>
        <w:right w:val="none" w:sz="0" w:space="0" w:color="auto"/>
      </w:divBdr>
      <w:divsChild>
        <w:div w:id="650986944">
          <w:marLeft w:val="0"/>
          <w:marRight w:val="0"/>
          <w:marTop w:val="0"/>
          <w:marBottom w:val="0"/>
          <w:divBdr>
            <w:top w:val="none" w:sz="0" w:space="0" w:color="auto"/>
            <w:left w:val="none" w:sz="0" w:space="0" w:color="auto"/>
            <w:bottom w:val="none" w:sz="0" w:space="0" w:color="auto"/>
            <w:right w:val="none" w:sz="0" w:space="0" w:color="auto"/>
          </w:divBdr>
          <w:divsChild>
            <w:div w:id="948196082">
              <w:marLeft w:val="0"/>
              <w:marRight w:val="0"/>
              <w:marTop w:val="0"/>
              <w:marBottom w:val="0"/>
              <w:divBdr>
                <w:top w:val="none" w:sz="0" w:space="0" w:color="auto"/>
                <w:left w:val="none" w:sz="0" w:space="0" w:color="auto"/>
                <w:bottom w:val="none" w:sz="0" w:space="0" w:color="auto"/>
                <w:right w:val="none" w:sz="0" w:space="0" w:color="auto"/>
              </w:divBdr>
            </w:div>
            <w:div w:id="969632510">
              <w:marLeft w:val="0"/>
              <w:marRight w:val="0"/>
              <w:marTop w:val="0"/>
              <w:marBottom w:val="0"/>
              <w:divBdr>
                <w:top w:val="none" w:sz="0" w:space="0" w:color="auto"/>
                <w:left w:val="none" w:sz="0" w:space="0" w:color="auto"/>
                <w:bottom w:val="none" w:sz="0" w:space="0" w:color="auto"/>
                <w:right w:val="none" w:sz="0" w:space="0" w:color="auto"/>
              </w:divBdr>
            </w:div>
            <w:div w:id="1099330117">
              <w:marLeft w:val="0"/>
              <w:marRight w:val="0"/>
              <w:marTop w:val="0"/>
              <w:marBottom w:val="0"/>
              <w:divBdr>
                <w:top w:val="none" w:sz="0" w:space="0" w:color="auto"/>
                <w:left w:val="none" w:sz="0" w:space="0" w:color="auto"/>
                <w:bottom w:val="none" w:sz="0" w:space="0" w:color="auto"/>
                <w:right w:val="none" w:sz="0" w:space="0" w:color="auto"/>
              </w:divBdr>
            </w:div>
            <w:div w:id="1659454913">
              <w:marLeft w:val="0"/>
              <w:marRight w:val="0"/>
              <w:marTop w:val="0"/>
              <w:marBottom w:val="0"/>
              <w:divBdr>
                <w:top w:val="none" w:sz="0" w:space="0" w:color="auto"/>
                <w:left w:val="none" w:sz="0" w:space="0" w:color="auto"/>
                <w:bottom w:val="none" w:sz="0" w:space="0" w:color="auto"/>
                <w:right w:val="none" w:sz="0" w:space="0" w:color="auto"/>
              </w:divBdr>
            </w:div>
            <w:div w:id="740182388">
              <w:marLeft w:val="0"/>
              <w:marRight w:val="0"/>
              <w:marTop w:val="0"/>
              <w:marBottom w:val="0"/>
              <w:divBdr>
                <w:top w:val="none" w:sz="0" w:space="0" w:color="auto"/>
                <w:left w:val="none" w:sz="0" w:space="0" w:color="auto"/>
                <w:bottom w:val="none" w:sz="0" w:space="0" w:color="auto"/>
                <w:right w:val="none" w:sz="0" w:space="0" w:color="auto"/>
              </w:divBdr>
            </w:div>
            <w:div w:id="68893965">
              <w:marLeft w:val="0"/>
              <w:marRight w:val="0"/>
              <w:marTop w:val="0"/>
              <w:marBottom w:val="0"/>
              <w:divBdr>
                <w:top w:val="none" w:sz="0" w:space="0" w:color="auto"/>
                <w:left w:val="none" w:sz="0" w:space="0" w:color="auto"/>
                <w:bottom w:val="none" w:sz="0" w:space="0" w:color="auto"/>
                <w:right w:val="none" w:sz="0" w:space="0" w:color="auto"/>
              </w:divBdr>
              <w:divsChild>
                <w:div w:id="3820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9343">
      <w:bodyDiv w:val="1"/>
      <w:marLeft w:val="0"/>
      <w:marRight w:val="0"/>
      <w:marTop w:val="0"/>
      <w:marBottom w:val="0"/>
      <w:divBdr>
        <w:top w:val="none" w:sz="0" w:space="0" w:color="auto"/>
        <w:left w:val="none" w:sz="0" w:space="0" w:color="auto"/>
        <w:bottom w:val="none" w:sz="0" w:space="0" w:color="auto"/>
        <w:right w:val="none" w:sz="0" w:space="0" w:color="auto"/>
      </w:divBdr>
    </w:div>
    <w:div w:id="83843469">
      <w:bodyDiv w:val="1"/>
      <w:marLeft w:val="0"/>
      <w:marRight w:val="0"/>
      <w:marTop w:val="0"/>
      <w:marBottom w:val="0"/>
      <w:divBdr>
        <w:top w:val="none" w:sz="0" w:space="0" w:color="auto"/>
        <w:left w:val="none" w:sz="0" w:space="0" w:color="auto"/>
        <w:bottom w:val="none" w:sz="0" w:space="0" w:color="auto"/>
        <w:right w:val="none" w:sz="0" w:space="0" w:color="auto"/>
      </w:divBdr>
      <w:divsChild>
        <w:div w:id="1133668850">
          <w:marLeft w:val="0"/>
          <w:marRight w:val="0"/>
          <w:marTop w:val="0"/>
          <w:marBottom w:val="0"/>
          <w:divBdr>
            <w:top w:val="none" w:sz="0" w:space="0" w:color="auto"/>
            <w:left w:val="none" w:sz="0" w:space="0" w:color="auto"/>
            <w:bottom w:val="none" w:sz="0" w:space="0" w:color="auto"/>
            <w:right w:val="none" w:sz="0" w:space="0" w:color="auto"/>
          </w:divBdr>
        </w:div>
      </w:divsChild>
    </w:div>
    <w:div w:id="101655439">
      <w:bodyDiv w:val="1"/>
      <w:marLeft w:val="0"/>
      <w:marRight w:val="0"/>
      <w:marTop w:val="0"/>
      <w:marBottom w:val="0"/>
      <w:divBdr>
        <w:top w:val="none" w:sz="0" w:space="0" w:color="auto"/>
        <w:left w:val="none" w:sz="0" w:space="0" w:color="auto"/>
        <w:bottom w:val="none" w:sz="0" w:space="0" w:color="auto"/>
        <w:right w:val="none" w:sz="0" w:space="0" w:color="auto"/>
      </w:divBdr>
      <w:divsChild>
        <w:div w:id="320425249">
          <w:marLeft w:val="0"/>
          <w:marRight w:val="0"/>
          <w:marTop w:val="0"/>
          <w:marBottom w:val="0"/>
          <w:divBdr>
            <w:top w:val="single" w:sz="2" w:space="0" w:color="auto"/>
            <w:left w:val="single" w:sz="2" w:space="0" w:color="auto"/>
            <w:bottom w:val="single" w:sz="2" w:space="0" w:color="auto"/>
            <w:right w:val="single" w:sz="2" w:space="0" w:color="auto"/>
          </w:divBdr>
        </w:div>
      </w:divsChild>
    </w:div>
    <w:div w:id="154879734">
      <w:bodyDiv w:val="1"/>
      <w:marLeft w:val="0"/>
      <w:marRight w:val="0"/>
      <w:marTop w:val="0"/>
      <w:marBottom w:val="0"/>
      <w:divBdr>
        <w:top w:val="none" w:sz="0" w:space="0" w:color="auto"/>
        <w:left w:val="none" w:sz="0" w:space="0" w:color="auto"/>
        <w:bottom w:val="none" w:sz="0" w:space="0" w:color="auto"/>
        <w:right w:val="none" w:sz="0" w:space="0" w:color="auto"/>
      </w:divBdr>
      <w:divsChild>
        <w:div w:id="490412414">
          <w:marLeft w:val="0"/>
          <w:marRight w:val="0"/>
          <w:marTop w:val="0"/>
          <w:marBottom w:val="0"/>
          <w:divBdr>
            <w:top w:val="none" w:sz="0" w:space="0" w:color="auto"/>
            <w:left w:val="none" w:sz="0" w:space="0" w:color="auto"/>
            <w:bottom w:val="none" w:sz="0" w:space="0" w:color="auto"/>
            <w:right w:val="none" w:sz="0" w:space="0" w:color="auto"/>
          </w:divBdr>
          <w:divsChild>
            <w:div w:id="407774087">
              <w:marLeft w:val="0"/>
              <w:marRight w:val="0"/>
              <w:marTop w:val="0"/>
              <w:marBottom w:val="0"/>
              <w:divBdr>
                <w:top w:val="none" w:sz="0" w:space="0" w:color="auto"/>
                <w:left w:val="none" w:sz="0" w:space="0" w:color="auto"/>
                <w:bottom w:val="none" w:sz="0" w:space="0" w:color="auto"/>
                <w:right w:val="none" w:sz="0" w:space="0" w:color="auto"/>
              </w:divBdr>
            </w:div>
            <w:div w:id="397896937">
              <w:marLeft w:val="0"/>
              <w:marRight w:val="0"/>
              <w:marTop w:val="0"/>
              <w:marBottom w:val="0"/>
              <w:divBdr>
                <w:top w:val="none" w:sz="0" w:space="0" w:color="auto"/>
                <w:left w:val="none" w:sz="0" w:space="0" w:color="auto"/>
                <w:bottom w:val="none" w:sz="0" w:space="0" w:color="auto"/>
                <w:right w:val="none" w:sz="0" w:space="0" w:color="auto"/>
              </w:divBdr>
            </w:div>
            <w:div w:id="1047221923">
              <w:marLeft w:val="0"/>
              <w:marRight w:val="0"/>
              <w:marTop w:val="0"/>
              <w:marBottom w:val="0"/>
              <w:divBdr>
                <w:top w:val="none" w:sz="0" w:space="0" w:color="auto"/>
                <w:left w:val="none" w:sz="0" w:space="0" w:color="auto"/>
                <w:bottom w:val="none" w:sz="0" w:space="0" w:color="auto"/>
                <w:right w:val="none" w:sz="0" w:space="0" w:color="auto"/>
              </w:divBdr>
            </w:div>
            <w:div w:id="1314943444">
              <w:marLeft w:val="0"/>
              <w:marRight w:val="0"/>
              <w:marTop w:val="0"/>
              <w:marBottom w:val="0"/>
              <w:divBdr>
                <w:top w:val="none" w:sz="0" w:space="0" w:color="auto"/>
                <w:left w:val="none" w:sz="0" w:space="0" w:color="auto"/>
                <w:bottom w:val="none" w:sz="0" w:space="0" w:color="auto"/>
                <w:right w:val="none" w:sz="0" w:space="0" w:color="auto"/>
              </w:divBdr>
            </w:div>
            <w:div w:id="149715044">
              <w:marLeft w:val="0"/>
              <w:marRight w:val="0"/>
              <w:marTop w:val="0"/>
              <w:marBottom w:val="0"/>
              <w:divBdr>
                <w:top w:val="none" w:sz="0" w:space="0" w:color="auto"/>
                <w:left w:val="none" w:sz="0" w:space="0" w:color="auto"/>
                <w:bottom w:val="none" w:sz="0" w:space="0" w:color="auto"/>
                <w:right w:val="none" w:sz="0" w:space="0" w:color="auto"/>
              </w:divBdr>
            </w:div>
            <w:div w:id="181014697">
              <w:marLeft w:val="0"/>
              <w:marRight w:val="0"/>
              <w:marTop w:val="0"/>
              <w:marBottom w:val="0"/>
              <w:divBdr>
                <w:top w:val="none" w:sz="0" w:space="0" w:color="auto"/>
                <w:left w:val="none" w:sz="0" w:space="0" w:color="auto"/>
                <w:bottom w:val="none" w:sz="0" w:space="0" w:color="auto"/>
                <w:right w:val="none" w:sz="0" w:space="0" w:color="auto"/>
              </w:divBdr>
              <w:divsChild>
                <w:div w:id="13438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7856">
      <w:bodyDiv w:val="1"/>
      <w:marLeft w:val="0"/>
      <w:marRight w:val="0"/>
      <w:marTop w:val="0"/>
      <w:marBottom w:val="0"/>
      <w:divBdr>
        <w:top w:val="none" w:sz="0" w:space="0" w:color="auto"/>
        <w:left w:val="none" w:sz="0" w:space="0" w:color="auto"/>
        <w:bottom w:val="none" w:sz="0" w:space="0" w:color="auto"/>
        <w:right w:val="none" w:sz="0" w:space="0" w:color="auto"/>
      </w:divBdr>
    </w:div>
    <w:div w:id="229003366">
      <w:bodyDiv w:val="1"/>
      <w:marLeft w:val="0"/>
      <w:marRight w:val="0"/>
      <w:marTop w:val="0"/>
      <w:marBottom w:val="0"/>
      <w:divBdr>
        <w:top w:val="none" w:sz="0" w:space="0" w:color="auto"/>
        <w:left w:val="none" w:sz="0" w:space="0" w:color="auto"/>
        <w:bottom w:val="none" w:sz="0" w:space="0" w:color="auto"/>
        <w:right w:val="none" w:sz="0" w:space="0" w:color="auto"/>
      </w:divBdr>
    </w:div>
    <w:div w:id="349533782">
      <w:bodyDiv w:val="1"/>
      <w:marLeft w:val="0"/>
      <w:marRight w:val="0"/>
      <w:marTop w:val="0"/>
      <w:marBottom w:val="0"/>
      <w:divBdr>
        <w:top w:val="none" w:sz="0" w:space="0" w:color="auto"/>
        <w:left w:val="none" w:sz="0" w:space="0" w:color="auto"/>
        <w:bottom w:val="none" w:sz="0" w:space="0" w:color="auto"/>
        <w:right w:val="none" w:sz="0" w:space="0" w:color="auto"/>
      </w:divBdr>
      <w:divsChild>
        <w:div w:id="1813324149">
          <w:marLeft w:val="0"/>
          <w:marRight w:val="0"/>
          <w:marTop w:val="0"/>
          <w:marBottom w:val="0"/>
          <w:divBdr>
            <w:top w:val="none" w:sz="0" w:space="0" w:color="auto"/>
            <w:left w:val="none" w:sz="0" w:space="0" w:color="auto"/>
            <w:bottom w:val="none" w:sz="0" w:space="0" w:color="auto"/>
            <w:right w:val="none" w:sz="0" w:space="0" w:color="auto"/>
          </w:divBdr>
          <w:divsChild>
            <w:div w:id="655454904">
              <w:marLeft w:val="0"/>
              <w:marRight w:val="0"/>
              <w:marTop w:val="0"/>
              <w:marBottom w:val="0"/>
              <w:divBdr>
                <w:top w:val="none" w:sz="0" w:space="0" w:color="auto"/>
                <w:left w:val="none" w:sz="0" w:space="0" w:color="auto"/>
                <w:bottom w:val="none" w:sz="0" w:space="0" w:color="auto"/>
                <w:right w:val="none" w:sz="0" w:space="0" w:color="auto"/>
              </w:divBdr>
            </w:div>
            <w:div w:id="802306019">
              <w:marLeft w:val="0"/>
              <w:marRight w:val="0"/>
              <w:marTop w:val="0"/>
              <w:marBottom w:val="0"/>
              <w:divBdr>
                <w:top w:val="none" w:sz="0" w:space="0" w:color="auto"/>
                <w:left w:val="none" w:sz="0" w:space="0" w:color="auto"/>
                <w:bottom w:val="none" w:sz="0" w:space="0" w:color="auto"/>
                <w:right w:val="none" w:sz="0" w:space="0" w:color="auto"/>
              </w:divBdr>
            </w:div>
            <w:div w:id="108360177">
              <w:marLeft w:val="0"/>
              <w:marRight w:val="0"/>
              <w:marTop w:val="0"/>
              <w:marBottom w:val="0"/>
              <w:divBdr>
                <w:top w:val="none" w:sz="0" w:space="0" w:color="auto"/>
                <w:left w:val="none" w:sz="0" w:space="0" w:color="auto"/>
                <w:bottom w:val="none" w:sz="0" w:space="0" w:color="auto"/>
                <w:right w:val="none" w:sz="0" w:space="0" w:color="auto"/>
              </w:divBdr>
            </w:div>
            <w:div w:id="1339310121">
              <w:marLeft w:val="0"/>
              <w:marRight w:val="0"/>
              <w:marTop w:val="0"/>
              <w:marBottom w:val="0"/>
              <w:divBdr>
                <w:top w:val="none" w:sz="0" w:space="0" w:color="auto"/>
                <w:left w:val="none" w:sz="0" w:space="0" w:color="auto"/>
                <w:bottom w:val="none" w:sz="0" w:space="0" w:color="auto"/>
                <w:right w:val="none" w:sz="0" w:space="0" w:color="auto"/>
              </w:divBdr>
            </w:div>
            <w:div w:id="2019960028">
              <w:marLeft w:val="0"/>
              <w:marRight w:val="0"/>
              <w:marTop w:val="0"/>
              <w:marBottom w:val="0"/>
              <w:divBdr>
                <w:top w:val="none" w:sz="0" w:space="0" w:color="auto"/>
                <w:left w:val="none" w:sz="0" w:space="0" w:color="auto"/>
                <w:bottom w:val="none" w:sz="0" w:space="0" w:color="auto"/>
                <w:right w:val="none" w:sz="0" w:space="0" w:color="auto"/>
              </w:divBdr>
            </w:div>
            <w:div w:id="894271023">
              <w:marLeft w:val="0"/>
              <w:marRight w:val="0"/>
              <w:marTop w:val="0"/>
              <w:marBottom w:val="0"/>
              <w:divBdr>
                <w:top w:val="none" w:sz="0" w:space="0" w:color="auto"/>
                <w:left w:val="none" w:sz="0" w:space="0" w:color="auto"/>
                <w:bottom w:val="none" w:sz="0" w:space="0" w:color="auto"/>
                <w:right w:val="none" w:sz="0" w:space="0" w:color="auto"/>
              </w:divBdr>
              <w:divsChild>
                <w:div w:id="6713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068">
      <w:bodyDiv w:val="1"/>
      <w:marLeft w:val="0"/>
      <w:marRight w:val="0"/>
      <w:marTop w:val="0"/>
      <w:marBottom w:val="0"/>
      <w:divBdr>
        <w:top w:val="none" w:sz="0" w:space="0" w:color="auto"/>
        <w:left w:val="none" w:sz="0" w:space="0" w:color="auto"/>
        <w:bottom w:val="none" w:sz="0" w:space="0" w:color="auto"/>
        <w:right w:val="none" w:sz="0" w:space="0" w:color="auto"/>
      </w:divBdr>
      <w:divsChild>
        <w:div w:id="719941243">
          <w:marLeft w:val="0"/>
          <w:marRight w:val="0"/>
          <w:marTop w:val="0"/>
          <w:marBottom w:val="0"/>
          <w:divBdr>
            <w:top w:val="none" w:sz="0" w:space="0" w:color="auto"/>
            <w:left w:val="none" w:sz="0" w:space="0" w:color="auto"/>
            <w:bottom w:val="none" w:sz="0" w:space="0" w:color="auto"/>
            <w:right w:val="none" w:sz="0" w:space="0" w:color="auto"/>
          </w:divBdr>
        </w:div>
      </w:divsChild>
    </w:div>
    <w:div w:id="453525702">
      <w:bodyDiv w:val="1"/>
      <w:marLeft w:val="0"/>
      <w:marRight w:val="0"/>
      <w:marTop w:val="0"/>
      <w:marBottom w:val="0"/>
      <w:divBdr>
        <w:top w:val="none" w:sz="0" w:space="0" w:color="auto"/>
        <w:left w:val="none" w:sz="0" w:space="0" w:color="auto"/>
        <w:bottom w:val="none" w:sz="0" w:space="0" w:color="auto"/>
        <w:right w:val="none" w:sz="0" w:space="0" w:color="auto"/>
      </w:divBdr>
      <w:divsChild>
        <w:div w:id="20010117">
          <w:marLeft w:val="0"/>
          <w:marRight w:val="0"/>
          <w:marTop w:val="0"/>
          <w:marBottom w:val="0"/>
          <w:divBdr>
            <w:top w:val="none" w:sz="0" w:space="0" w:color="auto"/>
            <w:left w:val="none" w:sz="0" w:space="0" w:color="auto"/>
            <w:bottom w:val="none" w:sz="0" w:space="0" w:color="auto"/>
            <w:right w:val="none" w:sz="0" w:space="0" w:color="auto"/>
          </w:divBdr>
        </w:div>
      </w:divsChild>
    </w:div>
    <w:div w:id="4774977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484">
          <w:marLeft w:val="0"/>
          <w:marRight w:val="0"/>
          <w:marTop w:val="0"/>
          <w:marBottom w:val="0"/>
          <w:divBdr>
            <w:top w:val="none" w:sz="0" w:space="0" w:color="auto"/>
            <w:left w:val="none" w:sz="0" w:space="0" w:color="auto"/>
            <w:bottom w:val="none" w:sz="0" w:space="0" w:color="auto"/>
            <w:right w:val="none" w:sz="0" w:space="0" w:color="auto"/>
          </w:divBdr>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642737558">
      <w:bodyDiv w:val="1"/>
      <w:marLeft w:val="0"/>
      <w:marRight w:val="0"/>
      <w:marTop w:val="0"/>
      <w:marBottom w:val="0"/>
      <w:divBdr>
        <w:top w:val="none" w:sz="0" w:space="0" w:color="auto"/>
        <w:left w:val="none" w:sz="0" w:space="0" w:color="auto"/>
        <w:bottom w:val="none" w:sz="0" w:space="0" w:color="auto"/>
        <w:right w:val="none" w:sz="0" w:space="0" w:color="auto"/>
      </w:divBdr>
      <w:divsChild>
        <w:div w:id="46881988">
          <w:marLeft w:val="0"/>
          <w:marRight w:val="0"/>
          <w:marTop w:val="0"/>
          <w:marBottom w:val="0"/>
          <w:divBdr>
            <w:top w:val="single" w:sz="2" w:space="0" w:color="auto"/>
            <w:left w:val="single" w:sz="2" w:space="0" w:color="auto"/>
            <w:bottom w:val="single" w:sz="2" w:space="0" w:color="auto"/>
            <w:right w:val="single" w:sz="2" w:space="0" w:color="auto"/>
          </w:divBdr>
        </w:div>
        <w:div w:id="1626347639">
          <w:marLeft w:val="0"/>
          <w:marRight w:val="0"/>
          <w:marTop w:val="0"/>
          <w:marBottom w:val="0"/>
          <w:divBdr>
            <w:top w:val="single" w:sz="2" w:space="0" w:color="auto"/>
            <w:left w:val="single" w:sz="2" w:space="0" w:color="auto"/>
            <w:bottom w:val="single" w:sz="2" w:space="0" w:color="auto"/>
            <w:right w:val="single" w:sz="2" w:space="0" w:color="auto"/>
          </w:divBdr>
          <w:divsChild>
            <w:div w:id="1962878009">
              <w:marLeft w:val="0"/>
              <w:marRight w:val="0"/>
              <w:marTop w:val="0"/>
              <w:marBottom w:val="0"/>
              <w:divBdr>
                <w:top w:val="single" w:sz="2" w:space="0" w:color="auto"/>
                <w:left w:val="single" w:sz="2" w:space="0" w:color="auto"/>
                <w:bottom w:val="single" w:sz="2" w:space="0" w:color="auto"/>
                <w:right w:val="single" w:sz="2" w:space="0" w:color="auto"/>
              </w:divBdr>
            </w:div>
            <w:div w:id="474494199">
              <w:marLeft w:val="0"/>
              <w:marRight w:val="0"/>
              <w:marTop w:val="0"/>
              <w:marBottom w:val="0"/>
              <w:divBdr>
                <w:top w:val="single" w:sz="2" w:space="0" w:color="auto"/>
                <w:left w:val="single" w:sz="2" w:space="0" w:color="auto"/>
                <w:bottom w:val="single" w:sz="2" w:space="0" w:color="auto"/>
                <w:right w:val="single" w:sz="2" w:space="0" w:color="auto"/>
              </w:divBdr>
            </w:div>
            <w:div w:id="1134954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6476849">
      <w:bodyDiv w:val="1"/>
      <w:marLeft w:val="0"/>
      <w:marRight w:val="0"/>
      <w:marTop w:val="0"/>
      <w:marBottom w:val="0"/>
      <w:divBdr>
        <w:top w:val="none" w:sz="0" w:space="0" w:color="auto"/>
        <w:left w:val="none" w:sz="0" w:space="0" w:color="auto"/>
        <w:bottom w:val="none" w:sz="0" w:space="0" w:color="auto"/>
        <w:right w:val="none" w:sz="0" w:space="0" w:color="auto"/>
      </w:divBdr>
      <w:divsChild>
        <w:div w:id="627247332">
          <w:marLeft w:val="0"/>
          <w:marRight w:val="0"/>
          <w:marTop w:val="0"/>
          <w:marBottom w:val="0"/>
          <w:divBdr>
            <w:top w:val="none" w:sz="0" w:space="0" w:color="auto"/>
            <w:left w:val="none" w:sz="0" w:space="0" w:color="auto"/>
            <w:bottom w:val="none" w:sz="0" w:space="0" w:color="auto"/>
            <w:right w:val="none" w:sz="0" w:space="0" w:color="auto"/>
          </w:divBdr>
          <w:divsChild>
            <w:div w:id="1015765512">
              <w:marLeft w:val="0"/>
              <w:marRight w:val="0"/>
              <w:marTop w:val="0"/>
              <w:marBottom w:val="0"/>
              <w:divBdr>
                <w:top w:val="none" w:sz="0" w:space="0" w:color="auto"/>
                <w:left w:val="none" w:sz="0" w:space="0" w:color="auto"/>
                <w:bottom w:val="none" w:sz="0" w:space="0" w:color="auto"/>
                <w:right w:val="none" w:sz="0" w:space="0" w:color="auto"/>
              </w:divBdr>
              <w:divsChild>
                <w:div w:id="482967185">
                  <w:marLeft w:val="0"/>
                  <w:marRight w:val="0"/>
                  <w:marTop w:val="0"/>
                  <w:marBottom w:val="0"/>
                  <w:divBdr>
                    <w:top w:val="none" w:sz="0" w:space="0" w:color="auto"/>
                    <w:left w:val="none" w:sz="0" w:space="0" w:color="auto"/>
                    <w:bottom w:val="none" w:sz="0" w:space="0" w:color="auto"/>
                    <w:right w:val="none" w:sz="0" w:space="0" w:color="auto"/>
                  </w:divBdr>
                </w:div>
              </w:divsChild>
            </w:div>
            <w:div w:id="1775392988">
              <w:marLeft w:val="0"/>
              <w:marRight w:val="0"/>
              <w:marTop w:val="0"/>
              <w:marBottom w:val="0"/>
              <w:divBdr>
                <w:top w:val="none" w:sz="0" w:space="0" w:color="auto"/>
                <w:left w:val="none" w:sz="0" w:space="0" w:color="auto"/>
                <w:bottom w:val="none" w:sz="0" w:space="0" w:color="auto"/>
                <w:right w:val="none" w:sz="0" w:space="0" w:color="auto"/>
              </w:divBdr>
              <w:divsChild>
                <w:div w:id="4207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2022">
      <w:bodyDiv w:val="1"/>
      <w:marLeft w:val="0"/>
      <w:marRight w:val="0"/>
      <w:marTop w:val="0"/>
      <w:marBottom w:val="0"/>
      <w:divBdr>
        <w:top w:val="none" w:sz="0" w:space="0" w:color="auto"/>
        <w:left w:val="none" w:sz="0" w:space="0" w:color="auto"/>
        <w:bottom w:val="none" w:sz="0" w:space="0" w:color="auto"/>
        <w:right w:val="none" w:sz="0" w:space="0" w:color="auto"/>
      </w:divBdr>
    </w:div>
    <w:div w:id="693968459">
      <w:bodyDiv w:val="1"/>
      <w:marLeft w:val="0"/>
      <w:marRight w:val="0"/>
      <w:marTop w:val="0"/>
      <w:marBottom w:val="0"/>
      <w:divBdr>
        <w:top w:val="none" w:sz="0" w:space="0" w:color="auto"/>
        <w:left w:val="none" w:sz="0" w:space="0" w:color="auto"/>
        <w:bottom w:val="none" w:sz="0" w:space="0" w:color="auto"/>
        <w:right w:val="none" w:sz="0" w:space="0" w:color="auto"/>
      </w:divBdr>
    </w:div>
    <w:div w:id="960917406">
      <w:bodyDiv w:val="1"/>
      <w:marLeft w:val="0"/>
      <w:marRight w:val="0"/>
      <w:marTop w:val="0"/>
      <w:marBottom w:val="0"/>
      <w:divBdr>
        <w:top w:val="none" w:sz="0" w:space="0" w:color="auto"/>
        <w:left w:val="none" w:sz="0" w:space="0" w:color="auto"/>
        <w:bottom w:val="none" w:sz="0" w:space="0" w:color="auto"/>
        <w:right w:val="none" w:sz="0" w:space="0" w:color="auto"/>
      </w:divBdr>
      <w:divsChild>
        <w:div w:id="1355381800">
          <w:marLeft w:val="0"/>
          <w:marRight w:val="0"/>
          <w:marTop w:val="0"/>
          <w:marBottom w:val="0"/>
          <w:divBdr>
            <w:top w:val="none" w:sz="0" w:space="0" w:color="auto"/>
            <w:left w:val="none" w:sz="0" w:space="0" w:color="auto"/>
            <w:bottom w:val="none" w:sz="0" w:space="0" w:color="auto"/>
            <w:right w:val="none" w:sz="0" w:space="0" w:color="auto"/>
          </w:divBdr>
        </w:div>
      </w:divsChild>
    </w:div>
    <w:div w:id="962416986">
      <w:bodyDiv w:val="1"/>
      <w:marLeft w:val="0"/>
      <w:marRight w:val="0"/>
      <w:marTop w:val="0"/>
      <w:marBottom w:val="0"/>
      <w:divBdr>
        <w:top w:val="none" w:sz="0" w:space="0" w:color="auto"/>
        <w:left w:val="none" w:sz="0" w:space="0" w:color="auto"/>
        <w:bottom w:val="none" w:sz="0" w:space="0" w:color="auto"/>
        <w:right w:val="none" w:sz="0" w:space="0" w:color="auto"/>
      </w:divBdr>
      <w:divsChild>
        <w:div w:id="960185340">
          <w:marLeft w:val="0"/>
          <w:marRight w:val="0"/>
          <w:marTop w:val="0"/>
          <w:marBottom w:val="0"/>
          <w:divBdr>
            <w:top w:val="none" w:sz="0" w:space="0" w:color="auto"/>
            <w:left w:val="none" w:sz="0" w:space="0" w:color="auto"/>
            <w:bottom w:val="none" w:sz="0" w:space="0" w:color="auto"/>
            <w:right w:val="none" w:sz="0" w:space="0" w:color="auto"/>
          </w:divBdr>
        </w:div>
      </w:divsChild>
    </w:div>
    <w:div w:id="989406144">
      <w:bodyDiv w:val="1"/>
      <w:marLeft w:val="0"/>
      <w:marRight w:val="0"/>
      <w:marTop w:val="0"/>
      <w:marBottom w:val="0"/>
      <w:divBdr>
        <w:top w:val="none" w:sz="0" w:space="0" w:color="auto"/>
        <w:left w:val="none" w:sz="0" w:space="0" w:color="auto"/>
        <w:bottom w:val="none" w:sz="0" w:space="0" w:color="auto"/>
        <w:right w:val="none" w:sz="0" w:space="0" w:color="auto"/>
      </w:divBdr>
      <w:divsChild>
        <w:div w:id="285744965">
          <w:marLeft w:val="0"/>
          <w:marRight w:val="0"/>
          <w:marTop w:val="0"/>
          <w:marBottom w:val="0"/>
          <w:divBdr>
            <w:top w:val="none" w:sz="0" w:space="0" w:color="auto"/>
            <w:left w:val="none" w:sz="0" w:space="0" w:color="auto"/>
            <w:bottom w:val="none" w:sz="0" w:space="0" w:color="auto"/>
            <w:right w:val="none" w:sz="0" w:space="0" w:color="auto"/>
          </w:divBdr>
        </w:div>
      </w:divsChild>
    </w:div>
    <w:div w:id="999889923">
      <w:bodyDiv w:val="1"/>
      <w:marLeft w:val="0"/>
      <w:marRight w:val="0"/>
      <w:marTop w:val="0"/>
      <w:marBottom w:val="0"/>
      <w:divBdr>
        <w:top w:val="none" w:sz="0" w:space="0" w:color="auto"/>
        <w:left w:val="none" w:sz="0" w:space="0" w:color="auto"/>
        <w:bottom w:val="none" w:sz="0" w:space="0" w:color="auto"/>
        <w:right w:val="none" w:sz="0" w:space="0" w:color="auto"/>
      </w:divBdr>
    </w:div>
    <w:div w:id="1022514817">
      <w:bodyDiv w:val="1"/>
      <w:marLeft w:val="0"/>
      <w:marRight w:val="0"/>
      <w:marTop w:val="0"/>
      <w:marBottom w:val="0"/>
      <w:divBdr>
        <w:top w:val="none" w:sz="0" w:space="0" w:color="auto"/>
        <w:left w:val="none" w:sz="0" w:space="0" w:color="auto"/>
        <w:bottom w:val="none" w:sz="0" w:space="0" w:color="auto"/>
        <w:right w:val="none" w:sz="0" w:space="0" w:color="auto"/>
      </w:divBdr>
      <w:divsChild>
        <w:div w:id="1659386098">
          <w:marLeft w:val="0"/>
          <w:marRight w:val="0"/>
          <w:marTop w:val="0"/>
          <w:marBottom w:val="0"/>
          <w:divBdr>
            <w:top w:val="single" w:sz="2" w:space="0" w:color="auto"/>
            <w:left w:val="single" w:sz="2" w:space="0" w:color="auto"/>
            <w:bottom w:val="single" w:sz="2" w:space="0" w:color="auto"/>
            <w:right w:val="single" w:sz="2" w:space="0" w:color="auto"/>
          </w:divBdr>
        </w:div>
      </w:divsChild>
    </w:div>
    <w:div w:id="1075126394">
      <w:bodyDiv w:val="1"/>
      <w:marLeft w:val="0"/>
      <w:marRight w:val="0"/>
      <w:marTop w:val="0"/>
      <w:marBottom w:val="0"/>
      <w:divBdr>
        <w:top w:val="none" w:sz="0" w:space="0" w:color="auto"/>
        <w:left w:val="none" w:sz="0" w:space="0" w:color="auto"/>
        <w:bottom w:val="none" w:sz="0" w:space="0" w:color="auto"/>
        <w:right w:val="none" w:sz="0" w:space="0" w:color="auto"/>
      </w:divBdr>
      <w:divsChild>
        <w:div w:id="1336952932">
          <w:marLeft w:val="0"/>
          <w:marRight w:val="0"/>
          <w:marTop w:val="0"/>
          <w:marBottom w:val="0"/>
          <w:divBdr>
            <w:top w:val="none" w:sz="0" w:space="0" w:color="auto"/>
            <w:left w:val="none" w:sz="0" w:space="0" w:color="auto"/>
            <w:bottom w:val="none" w:sz="0" w:space="0" w:color="auto"/>
            <w:right w:val="none" w:sz="0" w:space="0" w:color="auto"/>
          </w:divBdr>
        </w:div>
      </w:divsChild>
    </w:div>
    <w:div w:id="1158109548">
      <w:bodyDiv w:val="1"/>
      <w:marLeft w:val="0"/>
      <w:marRight w:val="0"/>
      <w:marTop w:val="0"/>
      <w:marBottom w:val="0"/>
      <w:divBdr>
        <w:top w:val="none" w:sz="0" w:space="0" w:color="auto"/>
        <w:left w:val="none" w:sz="0" w:space="0" w:color="auto"/>
        <w:bottom w:val="none" w:sz="0" w:space="0" w:color="auto"/>
        <w:right w:val="none" w:sz="0" w:space="0" w:color="auto"/>
      </w:divBdr>
      <w:divsChild>
        <w:div w:id="1216770064">
          <w:marLeft w:val="0"/>
          <w:marRight w:val="0"/>
          <w:marTop w:val="0"/>
          <w:marBottom w:val="0"/>
          <w:divBdr>
            <w:top w:val="none" w:sz="0" w:space="0" w:color="auto"/>
            <w:left w:val="none" w:sz="0" w:space="0" w:color="auto"/>
            <w:bottom w:val="none" w:sz="0" w:space="0" w:color="auto"/>
            <w:right w:val="none" w:sz="0" w:space="0" w:color="auto"/>
          </w:divBdr>
          <w:divsChild>
            <w:div w:id="1353723755">
              <w:marLeft w:val="0"/>
              <w:marRight w:val="0"/>
              <w:marTop w:val="0"/>
              <w:marBottom w:val="0"/>
              <w:divBdr>
                <w:top w:val="none" w:sz="0" w:space="0" w:color="auto"/>
                <w:left w:val="none" w:sz="0" w:space="0" w:color="auto"/>
                <w:bottom w:val="none" w:sz="0" w:space="0" w:color="auto"/>
                <w:right w:val="none" w:sz="0" w:space="0" w:color="auto"/>
              </w:divBdr>
              <w:divsChild>
                <w:div w:id="1123696109">
                  <w:marLeft w:val="0"/>
                  <w:marRight w:val="0"/>
                  <w:marTop w:val="0"/>
                  <w:marBottom w:val="0"/>
                  <w:divBdr>
                    <w:top w:val="none" w:sz="0" w:space="0" w:color="auto"/>
                    <w:left w:val="none" w:sz="0" w:space="0" w:color="auto"/>
                    <w:bottom w:val="none" w:sz="0" w:space="0" w:color="auto"/>
                    <w:right w:val="none" w:sz="0" w:space="0" w:color="auto"/>
                  </w:divBdr>
                </w:div>
              </w:divsChild>
            </w:div>
            <w:div w:id="727147848">
              <w:marLeft w:val="0"/>
              <w:marRight w:val="0"/>
              <w:marTop w:val="0"/>
              <w:marBottom w:val="0"/>
              <w:divBdr>
                <w:top w:val="none" w:sz="0" w:space="0" w:color="auto"/>
                <w:left w:val="none" w:sz="0" w:space="0" w:color="auto"/>
                <w:bottom w:val="none" w:sz="0" w:space="0" w:color="auto"/>
                <w:right w:val="none" w:sz="0" w:space="0" w:color="auto"/>
              </w:divBdr>
            </w:div>
            <w:div w:id="752973675">
              <w:marLeft w:val="0"/>
              <w:marRight w:val="0"/>
              <w:marTop w:val="0"/>
              <w:marBottom w:val="0"/>
              <w:divBdr>
                <w:top w:val="none" w:sz="0" w:space="0" w:color="auto"/>
                <w:left w:val="none" w:sz="0" w:space="0" w:color="auto"/>
                <w:bottom w:val="none" w:sz="0" w:space="0" w:color="auto"/>
                <w:right w:val="none" w:sz="0" w:space="0" w:color="auto"/>
              </w:divBdr>
            </w:div>
            <w:div w:id="1873417268">
              <w:marLeft w:val="0"/>
              <w:marRight w:val="0"/>
              <w:marTop w:val="0"/>
              <w:marBottom w:val="0"/>
              <w:divBdr>
                <w:top w:val="none" w:sz="0" w:space="0" w:color="auto"/>
                <w:left w:val="none" w:sz="0" w:space="0" w:color="auto"/>
                <w:bottom w:val="none" w:sz="0" w:space="0" w:color="auto"/>
                <w:right w:val="none" w:sz="0" w:space="0" w:color="auto"/>
              </w:divBdr>
            </w:div>
            <w:div w:id="381829177">
              <w:marLeft w:val="0"/>
              <w:marRight w:val="0"/>
              <w:marTop w:val="0"/>
              <w:marBottom w:val="0"/>
              <w:divBdr>
                <w:top w:val="none" w:sz="0" w:space="0" w:color="auto"/>
                <w:left w:val="none" w:sz="0" w:space="0" w:color="auto"/>
                <w:bottom w:val="none" w:sz="0" w:space="0" w:color="auto"/>
                <w:right w:val="none" w:sz="0" w:space="0" w:color="auto"/>
              </w:divBdr>
            </w:div>
            <w:div w:id="1414203992">
              <w:marLeft w:val="0"/>
              <w:marRight w:val="0"/>
              <w:marTop w:val="0"/>
              <w:marBottom w:val="0"/>
              <w:divBdr>
                <w:top w:val="none" w:sz="0" w:space="0" w:color="auto"/>
                <w:left w:val="none" w:sz="0" w:space="0" w:color="auto"/>
                <w:bottom w:val="none" w:sz="0" w:space="0" w:color="auto"/>
                <w:right w:val="none" w:sz="0" w:space="0" w:color="auto"/>
              </w:divBdr>
            </w:div>
            <w:div w:id="1857183626">
              <w:marLeft w:val="0"/>
              <w:marRight w:val="0"/>
              <w:marTop w:val="0"/>
              <w:marBottom w:val="0"/>
              <w:divBdr>
                <w:top w:val="none" w:sz="0" w:space="0" w:color="auto"/>
                <w:left w:val="none" w:sz="0" w:space="0" w:color="auto"/>
                <w:bottom w:val="none" w:sz="0" w:space="0" w:color="auto"/>
                <w:right w:val="none" w:sz="0" w:space="0" w:color="auto"/>
              </w:divBdr>
              <w:divsChild>
                <w:div w:id="164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68744">
      <w:bodyDiv w:val="1"/>
      <w:marLeft w:val="0"/>
      <w:marRight w:val="0"/>
      <w:marTop w:val="0"/>
      <w:marBottom w:val="0"/>
      <w:divBdr>
        <w:top w:val="none" w:sz="0" w:space="0" w:color="auto"/>
        <w:left w:val="none" w:sz="0" w:space="0" w:color="auto"/>
        <w:bottom w:val="none" w:sz="0" w:space="0" w:color="auto"/>
        <w:right w:val="none" w:sz="0" w:space="0" w:color="auto"/>
      </w:divBdr>
      <w:divsChild>
        <w:div w:id="1402868232">
          <w:marLeft w:val="0"/>
          <w:marRight w:val="0"/>
          <w:marTop w:val="0"/>
          <w:marBottom w:val="0"/>
          <w:divBdr>
            <w:top w:val="none" w:sz="0" w:space="0" w:color="auto"/>
            <w:left w:val="none" w:sz="0" w:space="0" w:color="auto"/>
            <w:bottom w:val="none" w:sz="0" w:space="0" w:color="auto"/>
            <w:right w:val="none" w:sz="0" w:space="0" w:color="auto"/>
          </w:divBdr>
        </w:div>
      </w:divsChild>
    </w:div>
    <w:div w:id="1203133806">
      <w:bodyDiv w:val="1"/>
      <w:marLeft w:val="0"/>
      <w:marRight w:val="0"/>
      <w:marTop w:val="0"/>
      <w:marBottom w:val="0"/>
      <w:divBdr>
        <w:top w:val="none" w:sz="0" w:space="0" w:color="auto"/>
        <w:left w:val="none" w:sz="0" w:space="0" w:color="auto"/>
        <w:bottom w:val="none" w:sz="0" w:space="0" w:color="auto"/>
        <w:right w:val="none" w:sz="0" w:space="0" w:color="auto"/>
      </w:divBdr>
      <w:divsChild>
        <w:div w:id="1533422033">
          <w:marLeft w:val="0"/>
          <w:marRight w:val="0"/>
          <w:marTop w:val="0"/>
          <w:marBottom w:val="0"/>
          <w:divBdr>
            <w:top w:val="none" w:sz="0" w:space="0" w:color="auto"/>
            <w:left w:val="none" w:sz="0" w:space="0" w:color="auto"/>
            <w:bottom w:val="none" w:sz="0" w:space="0" w:color="auto"/>
            <w:right w:val="none" w:sz="0" w:space="0" w:color="auto"/>
          </w:divBdr>
          <w:divsChild>
            <w:div w:id="776828397">
              <w:marLeft w:val="0"/>
              <w:marRight w:val="0"/>
              <w:marTop w:val="0"/>
              <w:marBottom w:val="0"/>
              <w:divBdr>
                <w:top w:val="none" w:sz="0" w:space="0" w:color="auto"/>
                <w:left w:val="none" w:sz="0" w:space="0" w:color="auto"/>
                <w:bottom w:val="none" w:sz="0" w:space="0" w:color="auto"/>
                <w:right w:val="none" w:sz="0" w:space="0" w:color="auto"/>
              </w:divBdr>
            </w:div>
            <w:div w:id="32996840">
              <w:marLeft w:val="0"/>
              <w:marRight w:val="0"/>
              <w:marTop w:val="0"/>
              <w:marBottom w:val="0"/>
              <w:divBdr>
                <w:top w:val="none" w:sz="0" w:space="0" w:color="auto"/>
                <w:left w:val="none" w:sz="0" w:space="0" w:color="auto"/>
                <w:bottom w:val="none" w:sz="0" w:space="0" w:color="auto"/>
                <w:right w:val="none" w:sz="0" w:space="0" w:color="auto"/>
              </w:divBdr>
              <w:divsChild>
                <w:div w:id="723599444">
                  <w:marLeft w:val="0"/>
                  <w:marRight w:val="0"/>
                  <w:marTop w:val="0"/>
                  <w:marBottom w:val="0"/>
                  <w:divBdr>
                    <w:top w:val="none" w:sz="0" w:space="0" w:color="auto"/>
                    <w:left w:val="none" w:sz="0" w:space="0" w:color="auto"/>
                    <w:bottom w:val="none" w:sz="0" w:space="0" w:color="auto"/>
                    <w:right w:val="none" w:sz="0" w:space="0" w:color="auto"/>
                  </w:divBdr>
                </w:div>
              </w:divsChild>
            </w:div>
            <w:div w:id="1462503617">
              <w:marLeft w:val="0"/>
              <w:marRight w:val="0"/>
              <w:marTop w:val="0"/>
              <w:marBottom w:val="0"/>
              <w:divBdr>
                <w:top w:val="none" w:sz="0" w:space="0" w:color="auto"/>
                <w:left w:val="none" w:sz="0" w:space="0" w:color="auto"/>
                <w:bottom w:val="none" w:sz="0" w:space="0" w:color="auto"/>
                <w:right w:val="none" w:sz="0" w:space="0" w:color="auto"/>
              </w:divBdr>
            </w:div>
            <w:div w:id="1546990571">
              <w:marLeft w:val="0"/>
              <w:marRight w:val="0"/>
              <w:marTop w:val="0"/>
              <w:marBottom w:val="0"/>
              <w:divBdr>
                <w:top w:val="none" w:sz="0" w:space="0" w:color="auto"/>
                <w:left w:val="none" w:sz="0" w:space="0" w:color="auto"/>
                <w:bottom w:val="none" w:sz="0" w:space="0" w:color="auto"/>
                <w:right w:val="none" w:sz="0" w:space="0" w:color="auto"/>
              </w:divBdr>
            </w:div>
            <w:div w:id="15395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2325">
      <w:bodyDiv w:val="1"/>
      <w:marLeft w:val="0"/>
      <w:marRight w:val="0"/>
      <w:marTop w:val="0"/>
      <w:marBottom w:val="0"/>
      <w:divBdr>
        <w:top w:val="none" w:sz="0" w:space="0" w:color="auto"/>
        <w:left w:val="none" w:sz="0" w:space="0" w:color="auto"/>
        <w:bottom w:val="none" w:sz="0" w:space="0" w:color="auto"/>
        <w:right w:val="none" w:sz="0" w:space="0" w:color="auto"/>
      </w:divBdr>
      <w:divsChild>
        <w:div w:id="1763793134">
          <w:marLeft w:val="0"/>
          <w:marRight w:val="0"/>
          <w:marTop w:val="0"/>
          <w:marBottom w:val="0"/>
          <w:divBdr>
            <w:top w:val="single" w:sz="2" w:space="0" w:color="auto"/>
            <w:left w:val="single" w:sz="2" w:space="0" w:color="auto"/>
            <w:bottom w:val="single" w:sz="2" w:space="0" w:color="auto"/>
            <w:right w:val="single" w:sz="2" w:space="0" w:color="auto"/>
          </w:divBdr>
        </w:div>
      </w:divsChild>
    </w:div>
    <w:div w:id="1307590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3907">
          <w:marLeft w:val="0"/>
          <w:marRight w:val="0"/>
          <w:marTop w:val="0"/>
          <w:marBottom w:val="0"/>
          <w:divBdr>
            <w:top w:val="none" w:sz="0" w:space="0" w:color="auto"/>
            <w:left w:val="none" w:sz="0" w:space="0" w:color="auto"/>
            <w:bottom w:val="none" w:sz="0" w:space="0" w:color="auto"/>
            <w:right w:val="none" w:sz="0" w:space="0" w:color="auto"/>
          </w:divBdr>
        </w:div>
      </w:divsChild>
    </w:div>
    <w:div w:id="1335450720">
      <w:bodyDiv w:val="1"/>
      <w:marLeft w:val="0"/>
      <w:marRight w:val="0"/>
      <w:marTop w:val="0"/>
      <w:marBottom w:val="0"/>
      <w:divBdr>
        <w:top w:val="none" w:sz="0" w:space="0" w:color="auto"/>
        <w:left w:val="none" w:sz="0" w:space="0" w:color="auto"/>
        <w:bottom w:val="none" w:sz="0" w:space="0" w:color="auto"/>
        <w:right w:val="none" w:sz="0" w:space="0" w:color="auto"/>
      </w:divBdr>
      <w:divsChild>
        <w:div w:id="259417310">
          <w:marLeft w:val="0"/>
          <w:marRight w:val="0"/>
          <w:marTop w:val="0"/>
          <w:marBottom w:val="0"/>
          <w:divBdr>
            <w:top w:val="none" w:sz="0" w:space="0" w:color="auto"/>
            <w:left w:val="none" w:sz="0" w:space="0" w:color="auto"/>
            <w:bottom w:val="none" w:sz="0" w:space="0" w:color="auto"/>
            <w:right w:val="none" w:sz="0" w:space="0" w:color="auto"/>
          </w:divBdr>
        </w:div>
      </w:divsChild>
    </w:div>
    <w:div w:id="1393575612">
      <w:bodyDiv w:val="1"/>
      <w:marLeft w:val="0"/>
      <w:marRight w:val="0"/>
      <w:marTop w:val="0"/>
      <w:marBottom w:val="0"/>
      <w:divBdr>
        <w:top w:val="none" w:sz="0" w:space="0" w:color="auto"/>
        <w:left w:val="none" w:sz="0" w:space="0" w:color="auto"/>
        <w:bottom w:val="none" w:sz="0" w:space="0" w:color="auto"/>
        <w:right w:val="none" w:sz="0" w:space="0" w:color="auto"/>
      </w:divBdr>
    </w:div>
    <w:div w:id="1395657849">
      <w:bodyDiv w:val="1"/>
      <w:marLeft w:val="0"/>
      <w:marRight w:val="0"/>
      <w:marTop w:val="0"/>
      <w:marBottom w:val="0"/>
      <w:divBdr>
        <w:top w:val="none" w:sz="0" w:space="0" w:color="auto"/>
        <w:left w:val="none" w:sz="0" w:space="0" w:color="auto"/>
        <w:bottom w:val="none" w:sz="0" w:space="0" w:color="auto"/>
        <w:right w:val="none" w:sz="0" w:space="0" w:color="auto"/>
      </w:divBdr>
      <w:divsChild>
        <w:div w:id="1307008125">
          <w:marLeft w:val="0"/>
          <w:marRight w:val="0"/>
          <w:marTop w:val="0"/>
          <w:marBottom w:val="0"/>
          <w:divBdr>
            <w:top w:val="none" w:sz="0" w:space="0" w:color="auto"/>
            <w:left w:val="none" w:sz="0" w:space="0" w:color="auto"/>
            <w:bottom w:val="none" w:sz="0" w:space="0" w:color="auto"/>
            <w:right w:val="none" w:sz="0" w:space="0" w:color="auto"/>
          </w:divBdr>
        </w:div>
      </w:divsChild>
    </w:div>
    <w:div w:id="1420755810">
      <w:bodyDiv w:val="1"/>
      <w:marLeft w:val="0"/>
      <w:marRight w:val="0"/>
      <w:marTop w:val="0"/>
      <w:marBottom w:val="0"/>
      <w:divBdr>
        <w:top w:val="none" w:sz="0" w:space="0" w:color="auto"/>
        <w:left w:val="none" w:sz="0" w:space="0" w:color="auto"/>
        <w:bottom w:val="none" w:sz="0" w:space="0" w:color="auto"/>
        <w:right w:val="none" w:sz="0" w:space="0" w:color="auto"/>
      </w:divBdr>
    </w:div>
    <w:div w:id="1465780665">
      <w:bodyDiv w:val="1"/>
      <w:marLeft w:val="0"/>
      <w:marRight w:val="0"/>
      <w:marTop w:val="0"/>
      <w:marBottom w:val="0"/>
      <w:divBdr>
        <w:top w:val="none" w:sz="0" w:space="0" w:color="auto"/>
        <w:left w:val="none" w:sz="0" w:space="0" w:color="auto"/>
        <w:bottom w:val="none" w:sz="0" w:space="0" w:color="auto"/>
        <w:right w:val="none" w:sz="0" w:space="0" w:color="auto"/>
      </w:divBdr>
      <w:divsChild>
        <w:div w:id="669795225">
          <w:marLeft w:val="0"/>
          <w:marRight w:val="0"/>
          <w:marTop w:val="0"/>
          <w:marBottom w:val="0"/>
          <w:divBdr>
            <w:top w:val="none" w:sz="0" w:space="0" w:color="auto"/>
            <w:left w:val="none" w:sz="0" w:space="0" w:color="auto"/>
            <w:bottom w:val="none" w:sz="0" w:space="0" w:color="auto"/>
            <w:right w:val="none" w:sz="0" w:space="0" w:color="auto"/>
          </w:divBdr>
        </w:div>
      </w:divsChild>
    </w:div>
    <w:div w:id="1501970684">
      <w:bodyDiv w:val="1"/>
      <w:marLeft w:val="0"/>
      <w:marRight w:val="0"/>
      <w:marTop w:val="0"/>
      <w:marBottom w:val="0"/>
      <w:divBdr>
        <w:top w:val="none" w:sz="0" w:space="0" w:color="auto"/>
        <w:left w:val="none" w:sz="0" w:space="0" w:color="auto"/>
        <w:bottom w:val="none" w:sz="0" w:space="0" w:color="auto"/>
        <w:right w:val="none" w:sz="0" w:space="0" w:color="auto"/>
      </w:divBdr>
      <w:divsChild>
        <w:div w:id="883097792">
          <w:marLeft w:val="0"/>
          <w:marRight w:val="0"/>
          <w:marTop w:val="0"/>
          <w:marBottom w:val="0"/>
          <w:divBdr>
            <w:top w:val="none" w:sz="0" w:space="0" w:color="auto"/>
            <w:left w:val="none" w:sz="0" w:space="0" w:color="auto"/>
            <w:bottom w:val="none" w:sz="0" w:space="0" w:color="auto"/>
            <w:right w:val="none" w:sz="0" w:space="0" w:color="auto"/>
          </w:divBdr>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598097697">
      <w:bodyDiv w:val="1"/>
      <w:marLeft w:val="0"/>
      <w:marRight w:val="0"/>
      <w:marTop w:val="0"/>
      <w:marBottom w:val="0"/>
      <w:divBdr>
        <w:top w:val="none" w:sz="0" w:space="0" w:color="auto"/>
        <w:left w:val="none" w:sz="0" w:space="0" w:color="auto"/>
        <w:bottom w:val="none" w:sz="0" w:space="0" w:color="auto"/>
        <w:right w:val="none" w:sz="0" w:space="0" w:color="auto"/>
      </w:divBdr>
      <w:divsChild>
        <w:div w:id="887113038">
          <w:marLeft w:val="0"/>
          <w:marRight w:val="0"/>
          <w:marTop w:val="0"/>
          <w:marBottom w:val="0"/>
          <w:divBdr>
            <w:top w:val="single" w:sz="2" w:space="0" w:color="auto"/>
            <w:left w:val="single" w:sz="2" w:space="0" w:color="auto"/>
            <w:bottom w:val="single" w:sz="2" w:space="0" w:color="auto"/>
            <w:right w:val="single" w:sz="2" w:space="0" w:color="auto"/>
          </w:divBdr>
        </w:div>
      </w:divsChild>
    </w:div>
    <w:div w:id="1615477598">
      <w:bodyDiv w:val="1"/>
      <w:marLeft w:val="0"/>
      <w:marRight w:val="0"/>
      <w:marTop w:val="0"/>
      <w:marBottom w:val="0"/>
      <w:divBdr>
        <w:top w:val="none" w:sz="0" w:space="0" w:color="auto"/>
        <w:left w:val="none" w:sz="0" w:space="0" w:color="auto"/>
        <w:bottom w:val="none" w:sz="0" w:space="0" w:color="auto"/>
        <w:right w:val="none" w:sz="0" w:space="0" w:color="auto"/>
      </w:divBdr>
      <w:divsChild>
        <w:div w:id="593369252">
          <w:marLeft w:val="0"/>
          <w:marRight w:val="0"/>
          <w:marTop w:val="0"/>
          <w:marBottom w:val="0"/>
          <w:divBdr>
            <w:top w:val="none" w:sz="0" w:space="0" w:color="auto"/>
            <w:left w:val="none" w:sz="0" w:space="0" w:color="auto"/>
            <w:bottom w:val="none" w:sz="0" w:space="0" w:color="auto"/>
            <w:right w:val="none" w:sz="0" w:space="0" w:color="auto"/>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71133571">
      <w:bodyDiv w:val="1"/>
      <w:marLeft w:val="0"/>
      <w:marRight w:val="0"/>
      <w:marTop w:val="0"/>
      <w:marBottom w:val="0"/>
      <w:divBdr>
        <w:top w:val="none" w:sz="0" w:space="0" w:color="auto"/>
        <w:left w:val="none" w:sz="0" w:space="0" w:color="auto"/>
        <w:bottom w:val="none" w:sz="0" w:space="0" w:color="auto"/>
        <w:right w:val="none" w:sz="0" w:space="0" w:color="auto"/>
      </w:divBdr>
      <w:divsChild>
        <w:div w:id="2073650826">
          <w:marLeft w:val="0"/>
          <w:marRight w:val="0"/>
          <w:marTop w:val="0"/>
          <w:marBottom w:val="0"/>
          <w:divBdr>
            <w:top w:val="none" w:sz="0" w:space="0" w:color="auto"/>
            <w:left w:val="none" w:sz="0" w:space="0" w:color="auto"/>
            <w:bottom w:val="none" w:sz="0" w:space="0" w:color="auto"/>
            <w:right w:val="none" w:sz="0" w:space="0" w:color="auto"/>
          </w:divBdr>
        </w:div>
      </w:divsChild>
    </w:div>
    <w:div w:id="1689601602">
      <w:bodyDiv w:val="1"/>
      <w:marLeft w:val="0"/>
      <w:marRight w:val="0"/>
      <w:marTop w:val="0"/>
      <w:marBottom w:val="0"/>
      <w:divBdr>
        <w:top w:val="none" w:sz="0" w:space="0" w:color="auto"/>
        <w:left w:val="none" w:sz="0" w:space="0" w:color="auto"/>
        <w:bottom w:val="none" w:sz="0" w:space="0" w:color="auto"/>
        <w:right w:val="none" w:sz="0" w:space="0" w:color="auto"/>
      </w:divBdr>
    </w:div>
    <w:div w:id="1743063928">
      <w:bodyDiv w:val="1"/>
      <w:marLeft w:val="0"/>
      <w:marRight w:val="0"/>
      <w:marTop w:val="0"/>
      <w:marBottom w:val="0"/>
      <w:divBdr>
        <w:top w:val="none" w:sz="0" w:space="0" w:color="auto"/>
        <w:left w:val="none" w:sz="0" w:space="0" w:color="auto"/>
        <w:bottom w:val="none" w:sz="0" w:space="0" w:color="auto"/>
        <w:right w:val="none" w:sz="0" w:space="0" w:color="auto"/>
      </w:divBdr>
      <w:divsChild>
        <w:div w:id="1921059026">
          <w:marLeft w:val="0"/>
          <w:marRight w:val="0"/>
          <w:marTop w:val="0"/>
          <w:marBottom w:val="0"/>
          <w:divBdr>
            <w:top w:val="single" w:sz="2" w:space="0" w:color="auto"/>
            <w:left w:val="single" w:sz="2" w:space="0" w:color="auto"/>
            <w:bottom w:val="single" w:sz="2" w:space="0" w:color="auto"/>
            <w:right w:val="single" w:sz="2" w:space="0" w:color="auto"/>
          </w:divBdr>
        </w:div>
      </w:divsChild>
    </w:div>
    <w:div w:id="1769039131">
      <w:bodyDiv w:val="1"/>
      <w:marLeft w:val="0"/>
      <w:marRight w:val="0"/>
      <w:marTop w:val="0"/>
      <w:marBottom w:val="0"/>
      <w:divBdr>
        <w:top w:val="none" w:sz="0" w:space="0" w:color="auto"/>
        <w:left w:val="none" w:sz="0" w:space="0" w:color="auto"/>
        <w:bottom w:val="none" w:sz="0" w:space="0" w:color="auto"/>
        <w:right w:val="none" w:sz="0" w:space="0" w:color="auto"/>
      </w:divBdr>
      <w:divsChild>
        <w:div w:id="790518660">
          <w:marLeft w:val="0"/>
          <w:marRight w:val="0"/>
          <w:marTop w:val="0"/>
          <w:marBottom w:val="0"/>
          <w:divBdr>
            <w:top w:val="none" w:sz="0" w:space="0" w:color="auto"/>
            <w:left w:val="none" w:sz="0" w:space="0" w:color="auto"/>
            <w:bottom w:val="none" w:sz="0" w:space="0" w:color="auto"/>
            <w:right w:val="none" w:sz="0" w:space="0" w:color="auto"/>
          </w:divBdr>
          <w:divsChild>
            <w:div w:id="1002782767">
              <w:marLeft w:val="0"/>
              <w:marRight w:val="0"/>
              <w:marTop w:val="0"/>
              <w:marBottom w:val="0"/>
              <w:divBdr>
                <w:top w:val="none" w:sz="0" w:space="0" w:color="auto"/>
                <w:left w:val="none" w:sz="0" w:space="0" w:color="auto"/>
                <w:bottom w:val="none" w:sz="0" w:space="0" w:color="auto"/>
                <w:right w:val="none" w:sz="0" w:space="0" w:color="auto"/>
              </w:divBdr>
            </w:div>
            <w:div w:id="716509457">
              <w:marLeft w:val="0"/>
              <w:marRight w:val="0"/>
              <w:marTop w:val="0"/>
              <w:marBottom w:val="0"/>
              <w:divBdr>
                <w:top w:val="none" w:sz="0" w:space="0" w:color="auto"/>
                <w:left w:val="none" w:sz="0" w:space="0" w:color="auto"/>
                <w:bottom w:val="none" w:sz="0" w:space="0" w:color="auto"/>
                <w:right w:val="none" w:sz="0" w:space="0" w:color="auto"/>
              </w:divBdr>
              <w:divsChild>
                <w:div w:id="1887066683">
                  <w:marLeft w:val="0"/>
                  <w:marRight w:val="0"/>
                  <w:marTop w:val="0"/>
                  <w:marBottom w:val="0"/>
                  <w:divBdr>
                    <w:top w:val="none" w:sz="0" w:space="0" w:color="auto"/>
                    <w:left w:val="none" w:sz="0" w:space="0" w:color="auto"/>
                    <w:bottom w:val="none" w:sz="0" w:space="0" w:color="auto"/>
                    <w:right w:val="none" w:sz="0" w:space="0" w:color="auto"/>
                  </w:divBdr>
                </w:div>
              </w:divsChild>
            </w:div>
            <w:div w:id="945818227">
              <w:marLeft w:val="0"/>
              <w:marRight w:val="0"/>
              <w:marTop w:val="0"/>
              <w:marBottom w:val="0"/>
              <w:divBdr>
                <w:top w:val="none" w:sz="0" w:space="0" w:color="auto"/>
                <w:left w:val="none" w:sz="0" w:space="0" w:color="auto"/>
                <w:bottom w:val="none" w:sz="0" w:space="0" w:color="auto"/>
                <w:right w:val="none" w:sz="0" w:space="0" w:color="auto"/>
              </w:divBdr>
            </w:div>
            <w:div w:id="1529099306">
              <w:marLeft w:val="0"/>
              <w:marRight w:val="0"/>
              <w:marTop w:val="0"/>
              <w:marBottom w:val="0"/>
              <w:divBdr>
                <w:top w:val="none" w:sz="0" w:space="0" w:color="auto"/>
                <w:left w:val="none" w:sz="0" w:space="0" w:color="auto"/>
                <w:bottom w:val="none" w:sz="0" w:space="0" w:color="auto"/>
                <w:right w:val="none" w:sz="0" w:space="0" w:color="auto"/>
              </w:divBdr>
            </w:div>
            <w:div w:id="11733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8568">
      <w:bodyDiv w:val="1"/>
      <w:marLeft w:val="0"/>
      <w:marRight w:val="0"/>
      <w:marTop w:val="0"/>
      <w:marBottom w:val="0"/>
      <w:divBdr>
        <w:top w:val="none" w:sz="0" w:space="0" w:color="auto"/>
        <w:left w:val="none" w:sz="0" w:space="0" w:color="auto"/>
        <w:bottom w:val="none" w:sz="0" w:space="0" w:color="auto"/>
        <w:right w:val="none" w:sz="0" w:space="0" w:color="auto"/>
      </w:divBdr>
    </w:div>
    <w:div w:id="1899707003">
      <w:bodyDiv w:val="1"/>
      <w:marLeft w:val="0"/>
      <w:marRight w:val="0"/>
      <w:marTop w:val="0"/>
      <w:marBottom w:val="0"/>
      <w:divBdr>
        <w:top w:val="none" w:sz="0" w:space="0" w:color="auto"/>
        <w:left w:val="none" w:sz="0" w:space="0" w:color="auto"/>
        <w:bottom w:val="none" w:sz="0" w:space="0" w:color="auto"/>
        <w:right w:val="none" w:sz="0" w:space="0" w:color="auto"/>
      </w:divBdr>
    </w:div>
    <w:div w:id="1928417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3222">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0856">
      <w:bodyDiv w:val="1"/>
      <w:marLeft w:val="0"/>
      <w:marRight w:val="0"/>
      <w:marTop w:val="0"/>
      <w:marBottom w:val="0"/>
      <w:divBdr>
        <w:top w:val="none" w:sz="0" w:space="0" w:color="auto"/>
        <w:left w:val="none" w:sz="0" w:space="0" w:color="auto"/>
        <w:bottom w:val="none" w:sz="0" w:space="0" w:color="auto"/>
        <w:right w:val="none" w:sz="0" w:space="0" w:color="auto"/>
      </w:divBdr>
      <w:divsChild>
        <w:div w:id="1691563839">
          <w:marLeft w:val="0"/>
          <w:marRight w:val="0"/>
          <w:marTop w:val="0"/>
          <w:marBottom w:val="0"/>
          <w:divBdr>
            <w:top w:val="none" w:sz="0" w:space="0" w:color="auto"/>
            <w:left w:val="none" w:sz="0" w:space="0" w:color="auto"/>
            <w:bottom w:val="none" w:sz="0" w:space="0" w:color="auto"/>
            <w:right w:val="none" w:sz="0" w:space="0" w:color="auto"/>
          </w:divBdr>
          <w:divsChild>
            <w:div w:id="400181645">
              <w:marLeft w:val="0"/>
              <w:marRight w:val="0"/>
              <w:marTop w:val="0"/>
              <w:marBottom w:val="0"/>
              <w:divBdr>
                <w:top w:val="none" w:sz="0" w:space="0" w:color="auto"/>
                <w:left w:val="none" w:sz="0" w:space="0" w:color="auto"/>
                <w:bottom w:val="none" w:sz="0" w:space="0" w:color="auto"/>
                <w:right w:val="none" w:sz="0" w:space="0" w:color="auto"/>
              </w:divBdr>
              <w:divsChild>
                <w:div w:id="1920939229">
                  <w:marLeft w:val="0"/>
                  <w:marRight w:val="0"/>
                  <w:marTop w:val="0"/>
                  <w:marBottom w:val="0"/>
                  <w:divBdr>
                    <w:top w:val="none" w:sz="0" w:space="0" w:color="auto"/>
                    <w:left w:val="none" w:sz="0" w:space="0" w:color="auto"/>
                    <w:bottom w:val="none" w:sz="0" w:space="0" w:color="auto"/>
                    <w:right w:val="none" w:sz="0" w:space="0" w:color="auto"/>
                  </w:divBdr>
                </w:div>
              </w:divsChild>
            </w:div>
            <w:div w:id="1157192058">
              <w:marLeft w:val="0"/>
              <w:marRight w:val="0"/>
              <w:marTop w:val="0"/>
              <w:marBottom w:val="0"/>
              <w:divBdr>
                <w:top w:val="none" w:sz="0" w:space="0" w:color="auto"/>
                <w:left w:val="none" w:sz="0" w:space="0" w:color="auto"/>
                <w:bottom w:val="none" w:sz="0" w:space="0" w:color="auto"/>
                <w:right w:val="none" w:sz="0" w:space="0" w:color="auto"/>
              </w:divBdr>
              <w:divsChild>
                <w:div w:id="1157458162">
                  <w:marLeft w:val="0"/>
                  <w:marRight w:val="0"/>
                  <w:marTop w:val="0"/>
                  <w:marBottom w:val="0"/>
                  <w:divBdr>
                    <w:top w:val="none" w:sz="0" w:space="0" w:color="auto"/>
                    <w:left w:val="none" w:sz="0" w:space="0" w:color="auto"/>
                    <w:bottom w:val="none" w:sz="0" w:space="0" w:color="auto"/>
                    <w:right w:val="none" w:sz="0" w:space="0" w:color="auto"/>
                  </w:divBdr>
                </w:div>
              </w:divsChild>
            </w:div>
            <w:div w:id="8876956">
              <w:marLeft w:val="0"/>
              <w:marRight w:val="0"/>
              <w:marTop w:val="0"/>
              <w:marBottom w:val="0"/>
              <w:divBdr>
                <w:top w:val="none" w:sz="0" w:space="0" w:color="auto"/>
                <w:left w:val="none" w:sz="0" w:space="0" w:color="auto"/>
                <w:bottom w:val="none" w:sz="0" w:space="0" w:color="auto"/>
                <w:right w:val="none" w:sz="0" w:space="0" w:color="auto"/>
              </w:divBdr>
              <w:divsChild>
                <w:div w:id="12087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619">
      <w:bodyDiv w:val="1"/>
      <w:marLeft w:val="0"/>
      <w:marRight w:val="0"/>
      <w:marTop w:val="0"/>
      <w:marBottom w:val="0"/>
      <w:divBdr>
        <w:top w:val="none" w:sz="0" w:space="0" w:color="auto"/>
        <w:left w:val="none" w:sz="0" w:space="0" w:color="auto"/>
        <w:bottom w:val="none" w:sz="0" w:space="0" w:color="auto"/>
        <w:right w:val="none" w:sz="0" w:space="0" w:color="auto"/>
      </w:divBdr>
      <w:divsChild>
        <w:div w:id="1741562258">
          <w:marLeft w:val="0"/>
          <w:marRight w:val="0"/>
          <w:marTop w:val="0"/>
          <w:marBottom w:val="0"/>
          <w:divBdr>
            <w:top w:val="none" w:sz="0" w:space="0" w:color="auto"/>
            <w:left w:val="none" w:sz="0" w:space="0" w:color="auto"/>
            <w:bottom w:val="none" w:sz="0" w:space="0" w:color="auto"/>
            <w:right w:val="none" w:sz="0" w:space="0" w:color="auto"/>
          </w:divBdr>
        </w:div>
      </w:divsChild>
    </w:div>
    <w:div w:id="2082942983">
      <w:bodyDiv w:val="1"/>
      <w:marLeft w:val="0"/>
      <w:marRight w:val="0"/>
      <w:marTop w:val="0"/>
      <w:marBottom w:val="0"/>
      <w:divBdr>
        <w:top w:val="none" w:sz="0" w:space="0" w:color="auto"/>
        <w:left w:val="none" w:sz="0" w:space="0" w:color="auto"/>
        <w:bottom w:val="none" w:sz="0" w:space="0" w:color="auto"/>
        <w:right w:val="none" w:sz="0" w:space="0" w:color="auto"/>
      </w:divBdr>
      <w:divsChild>
        <w:div w:id="17286516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eefairbairn.sharepoint.com/our-aims" TargetMode="External"/><Relationship Id="rId21" Type="http://schemas.openxmlformats.org/officeDocument/2006/relationships/hyperlink" Target="https://esmeefairbairn.org.uk/about-esmee/our-people/trustees/" TargetMode="External"/><Relationship Id="rId42" Type="http://schemas.openxmlformats.org/officeDocument/2006/relationships/hyperlink" Target="https://esmeefairbairn.org.uk/our-aims/fairer-future/gender-justice/" TargetMode="External"/><Relationship Id="rId47" Type="http://schemas.openxmlformats.org/officeDocument/2006/relationships/hyperlink" Target="https://esmeefairbairn.org.uk/our-aims/fairer-future/arts-and-creativity-making-change/" TargetMode="External"/><Relationship Id="rId63" Type="http://schemas.openxmlformats.org/officeDocument/2006/relationships/hyperlink" Target="https://help.soundcloud.com/hc/en-us/articles/360043080874-How-do-I-upload-using-the-SoundCloud-app" TargetMode="External"/><Relationship Id="rId68"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faforms.com/5066065" TargetMode="External"/><Relationship Id="rId29" Type="http://schemas.openxmlformats.org/officeDocument/2006/relationships/hyperlink" Target="https://esmeefairbairn.org.uk/our-aims/our-natural-world/space-nature/" TargetMode="External"/><Relationship Id="rId11" Type="http://schemas.openxmlformats.org/officeDocument/2006/relationships/endnotes" Target="endnotes.xml"/><Relationship Id="rId24" Type="http://schemas.openxmlformats.org/officeDocument/2006/relationships/hyperlink" Target="https://esmeefairbairn.org.uk/our-support/social-investment/" TargetMode="External"/><Relationship Id="rId32" Type="http://schemas.openxmlformats.org/officeDocument/2006/relationships/hyperlink" Target="https://esmeefairbairn.org.uk/our-aims/our-natural-world/fishing/" TargetMode="External"/><Relationship Id="rId37" Type="http://schemas.openxmlformats.org/officeDocument/2006/relationships/hyperlink" Target="https://esmeefairbairn.org.uk/latest-news/values-co-production-between-young-people-organisations/" TargetMode="External"/><Relationship Id="rId40" Type="http://schemas.openxmlformats.org/officeDocument/2006/relationships/hyperlink" Target="https://www.thinkforthefuture.co.uk/" TargetMode="External"/><Relationship Id="rId45" Type="http://schemas.openxmlformats.org/officeDocument/2006/relationships/hyperlink" Target="https://microrainbow.org/" TargetMode="External"/><Relationship Id="rId53" Type="http://schemas.openxmlformats.org/officeDocument/2006/relationships/hyperlink" Target="https://kindred-lcr.co.uk/" TargetMode="External"/><Relationship Id="rId58" Type="http://schemas.openxmlformats.org/officeDocument/2006/relationships/hyperlink" Target="https://esmeefairbairn.org.uk/our-support/social-investment/portfolio-overview/" TargetMode="External"/><Relationship Id="rId66" Type="http://schemas.openxmlformats.org/officeDocument/2006/relationships/hyperlink" Target="https://esmeefairbairn.org.uk/applications/faq/" TargetMode="External"/><Relationship Id="rId5" Type="http://schemas.openxmlformats.org/officeDocument/2006/relationships/customXml" Target="../customXml/item5.xml"/><Relationship Id="rId61" Type="http://schemas.openxmlformats.org/officeDocument/2006/relationships/hyperlink" Target="https://support.google.com/youtube/answer/57407" TargetMode="External"/><Relationship Id="rId19" Type="http://schemas.openxmlformats.org/officeDocument/2006/relationships/hyperlink" Target="https://www.livingwage.org.uk/what-real-living-wage" TargetMode="External"/><Relationship Id="rId14" Type="http://schemas.openxmlformats.org/officeDocument/2006/relationships/hyperlink" Target="https://esmeefairbairn.org.uk/applications/download-sample-application-forms/" TargetMode="External"/><Relationship Id="rId22" Type="http://schemas.openxmlformats.org/officeDocument/2006/relationships/hyperlink" Target="https://esmeefairbairn.org.uk/about-esmee/our-people/staff/" TargetMode="External"/><Relationship Id="rId27" Type="http://schemas.openxmlformats.org/officeDocument/2006/relationships/hyperlink" Target="https://esmeefairbairn.org.uk/our-support/social-investment/" TargetMode="External"/><Relationship Id="rId30" Type="http://schemas.openxmlformats.org/officeDocument/2006/relationships/hyperlink" Target="https://esmeefairbairn.org.uk/our-support/social-investment/land-purchase-facility/" TargetMode="External"/><Relationship Id="rId35" Type="http://schemas.openxmlformats.org/officeDocument/2006/relationships/hyperlink" Target="https://esmeefairbairn.org.uk/our-support/social-investment/rivers-trust/" TargetMode="External"/><Relationship Id="rId43" Type="http://schemas.openxmlformats.org/officeDocument/2006/relationships/hyperlink" Target="https://esmeefairbairn.org.uk/our-aims/fairer-future/racial-justice/" TargetMode="External"/><Relationship Id="rId48" Type="http://schemas.openxmlformats.org/officeDocument/2006/relationships/hyperlink" Target="https://esmeefairbairn.org.uk/our-aims/funding-partnerships/arts-culture-impact-fund/" TargetMode="External"/><Relationship Id="rId56" Type="http://schemas.openxmlformats.org/officeDocument/2006/relationships/hyperlink" Target="https://esmeefairbairn.org.uk/our-aims/creative-confident-communities/community-led-art-creativity/" TargetMode="External"/><Relationship Id="rId64" Type="http://schemas.openxmlformats.org/officeDocument/2006/relationships/hyperlink" Target="https://help.soundcloud.com/hc/en-us/articles/115003450667-How-do-I-upload-a-track-to-SoundCloud"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esmeefairbairn.org.uk/our-aims/funding-partnerships/localmotion/" TargetMode="External"/><Relationship Id="rId3" Type="http://schemas.openxmlformats.org/officeDocument/2006/relationships/customXml" Target="../customXml/item3.xml"/><Relationship Id="rId12" Type="http://schemas.openxmlformats.org/officeDocument/2006/relationships/hyperlink" Target="mailto:communications@esmeefairbairn.org.uk?subject=Accessibility" TargetMode="External"/><Relationship Id="rId17" Type="http://schemas.openxmlformats.org/officeDocument/2006/relationships/hyperlink" Target="https://www.sibgroup.org.uk/funds/reach-fund/" TargetMode="External"/><Relationship Id="rId25" Type="http://schemas.openxmlformats.org/officeDocument/2006/relationships/hyperlink" Target="https://esmeefairbairn.org.uk/applications/guidance/" TargetMode="External"/><Relationship Id="rId33" Type="http://schemas.openxmlformats.org/officeDocument/2006/relationships/hyperlink" Target="https://www.ooooby.com/" TargetMode="External"/><Relationship Id="rId38" Type="http://schemas.openxmlformats.org/officeDocument/2006/relationships/hyperlink" Target="https://esmeefairbairn.org.uk/our-aims/fairer-future/children-young-peoples-rights/" TargetMode="External"/><Relationship Id="rId46" Type="http://schemas.openxmlformats.org/officeDocument/2006/relationships/hyperlink" Target="https://www.commonwealhousing.org.uk/" TargetMode="External"/><Relationship Id="rId59" Type="http://schemas.openxmlformats.org/officeDocument/2006/relationships/hyperlink" Target="https://support.google.com/drive/answer/2494822?hl=en-GB&amp;co=GENIE.Platform%3DDesktop" TargetMode="External"/><Relationship Id="rId67" Type="http://schemas.openxmlformats.org/officeDocument/2006/relationships/header" Target="header1.xml"/><Relationship Id="rId20" Type="http://schemas.openxmlformats.org/officeDocument/2006/relationships/hyperlink" Target="https://esmeefairbairn.org.uk/our-support/safeguarding/" TargetMode="External"/><Relationship Id="rId41" Type="http://schemas.openxmlformats.org/officeDocument/2006/relationships/hyperlink" Target="https://2-3degrees.com/" TargetMode="External"/><Relationship Id="rId54" Type="http://schemas.openxmlformats.org/officeDocument/2006/relationships/hyperlink" Target="https://esmeefairbairn.org.uk/our-aims/creative-confident-communities/communities-working-together-change/" TargetMode="External"/><Relationship Id="rId62" Type="http://schemas.openxmlformats.org/officeDocument/2006/relationships/hyperlink" Target="https://help.vimeo.com/hc/en-us/articles/18774922216721-How-to-upload-a-video-to-Vime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smeefairbairn.org.uk/about-esmee/diversity-equity-and-inclusion/our-language-and-classifying-our-data/" TargetMode="External"/><Relationship Id="rId23" Type="http://schemas.openxmlformats.org/officeDocument/2006/relationships/hyperlink" Target="https://esmeefairbairn.org.uk/applications/why-we-turn-things-down/" TargetMode="External"/><Relationship Id="rId28" Type="http://schemas.openxmlformats.org/officeDocument/2006/relationships/hyperlink" Target="https://esmeefairbairn.org.uk/our-aims/our-natural-world/peat/" TargetMode="External"/><Relationship Id="rId36" Type="http://schemas.openxmlformats.org/officeDocument/2006/relationships/hyperlink" Target="https://legacy.greenfinanceinstitute.com/gfihive/case-studies/the-wyre-river-natural-flood-management-project/" TargetMode="External"/><Relationship Id="rId49" Type="http://schemas.openxmlformats.org/officeDocument/2006/relationships/hyperlink" Target="https://www.artsculturefinance.org/" TargetMode="External"/><Relationship Id="rId57" Type="http://schemas.openxmlformats.org/officeDocument/2006/relationships/hyperlink" Target="https://esmeefairbairn.org.uk/our-support/social-investment/stories/" TargetMode="External"/><Relationship Id="rId10" Type="http://schemas.openxmlformats.org/officeDocument/2006/relationships/footnotes" Target="footnotes.xml"/><Relationship Id="rId31" Type="http://schemas.openxmlformats.org/officeDocument/2006/relationships/hyperlink" Target="https://esmeefairbairn.org.uk/our-aims/our-natural-world/farming/" TargetMode="External"/><Relationship Id="rId44" Type="http://schemas.openxmlformats.org/officeDocument/2006/relationships/hyperlink" Target="https://esmeefairbairn.org.uk/our-aims/fairer-future/migrant-justice/" TargetMode="External"/><Relationship Id="rId52" Type="http://schemas.openxmlformats.org/officeDocument/2006/relationships/hyperlink" Target="https://www.gmcvo.org.uk/enterprising-communities-fund" TargetMode="External"/><Relationship Id="rId60" Type="http://schemas.openxmlformats.org/officeDocument/2006/relationships/hyperlink" Target="https://help.dropbox.com/share/create-and-share-link" TargetMode="External"/><Relationship Id="rId65" Type="http://schemas.openxmlformats.org/officeDocument/2006/relationships/hyperlink" Target="https://www.goodfinance.org.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smeefairbairn.org.uk/applications/accessibility-and-support-applying/" TargetMode="External"/><Relationship Id="rId18" Type="http://schemas.openxmlformats.org/officeDocument/2006/relationships/hyperlink" Target="https://esmeefairbairn.org.uk/our-support/living-wage-funder/" TargetMode="External"/><Relationship Id="rId39" Type="http://schemas.openxmlformats.org/officeDocument/2006/relationships/hyperlink" Target="https://www.easypeasyapp.com/" TargetMode="External"/><Relationship Id="rId34" Type="http://schemas.openxmlformats.org/officeDocument/2006/relationships/hyperlink" Target="https://esmeefairbairn.org.uk/our-aims/our-natural-world/freshwater/" TargetMode="External"/><Relationship Id="rId50" Type="http://schemas.openxmlformats.org/officeDocument/2006/relationships/hyperlink" Target="https://esmeefairbairn.org.uk/our-aims/creative-confident-communities/community-ownership-and-regeneration/" TargetMode="External"/><Relationship Id="rId55" Type="http://schemas.openxmlformats.org/officeDocument/2006/relationships/hyperlink" Target="https://esmeefairbairn.org.uk/our-aims/funding-partnerships/localmo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CUFYARWRYVEP-1784815203-141786</_dlc_DocId>
    <_dlc_DocIdUrl xmlns="b3e7076d-906a-4510-b1e4-228f359a16b8">
      <Url>https://esmeefairbairn.sharepoint.com/_layouts/15/DocIdRedir.aspx?ID=CUFYARWRYVEP-1784815203-141786</Url>
      <Description>CUFYARWRYVEP-1784815203-141786</Description>
    </_dlc_DocIdUrl>
    <lcf76f155ced4ddcb4097134ff3c332f xmlns="f18f3204-1c1d-47b9-8dd3-ab1e21ea9698" xsi:nil="true"/>
    <TaxCatchAll xmlns="b3e7076d-906a-4510-b1e4-228f359a16b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2.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3.xml><?xml version="1.0" encoding="utf-8"?>
<ds:datastoreItem xmlns:ds="http://schemas.openxmlformats.org/officeDocument/2006/customXml" ds:itemID="{7D84FBA3-9D53-49CD-995C-D40545910D66}">
  <ds:schemaRefs>
    <ds:schemaRef ds:uri="http://schemas.microsoft.com/office/2006/metadata/properties"/>
    <ds:schemaRef ds:uri="http://schemas.microsoft.com/office/infopath/2007/PartnerControls"/>
    <ds:schemaRef ds:uri="b3e7076d-906a-4510-b1e4-228f359a16b8"/>
    <ds:schemaRef ds:uri="f18f3204-1c1d-47b9-8dd3-ab1e21ea9698"/>
  </ds:schemaRefs>
</ds:datastoreItem>
</file>

<file path=customXml/itemProps4.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5.xml><?xml version="1.0" encoding="utf-8"?>
<ds:datastoreItem xmlns:ds="http://schemas.openxmlformats.org/officeDocument/2006/customXml" ds:itemID="{D85EF5D2-F2C7-477B-8472-604C4DD7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4881</Words>
  <Characters>27826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3</cp:revision>
  <dcterms:created xsi:type="dcterms:W3CDTF">2024-08-12T15:23:00Z</dcterms:created>
  <dcterms:modified xsi:type="dcterms:W3CDTF">2024-08-12T15:23:00Z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35cb4b1a-f834-45d6-854e-f650c2ef24c6</vt:lpwstr>
  </property>
  <property fmtid="{D5CDD505-2E9C-101B-9397-08002B2CF9AE}" pid="4" name="MediaServiceImageTags">
    <vt:lpwstr/>
  </property>
  <property fmtid="{D5CDD505-2E9C-101B-9397-08002B2CF9AE}" pid="5" name="SharedWithUsers">
    <vt:lpwstr>1104;#Luna Dizon;#3609;#Tom Colborne</vt:lpwstr>
  </property>
</Properties>
</file>