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43F9F" w14:textId="21FF4D8B" w:rsidR="00617492" w:rsidRDefault="00176693" w:rsidP="00176693">
      <w:pPr>
        <w:pStyle w:val="Title"/>
      </w:pPr>
      <w:r>
        <w:t>Mannau Glas – Cymru: Cais am Ddatganiadau o Ddiddordeb</w:t>
      </w:r>
    </w:p>
    <w:p w14:paraId="7E7F773D" w14:textId="09F3D6E2" w:rsidR="00176693" w:rsidRDefault="00176693" w:rsidP="00176693"/>
    <w:p w14:paraId="5BAF3753" w14:textId="377B0354" w:rsidR="009D3883" w:rsidRDefault="00176693" w:rsidP="00176693">
      <w:pPr>
        <w:rPr>
          <w:rStyle w:val="SubtleEmphasis"/>
          <w:b/>
          <w:color w:val="auto"/>
        </w:rPr>
      </w:pPr>
      <w:r>
        <w:rPr>
          <w:rStyle w:val="SubtleEmphasis"/>
          <w:b/>
          <w:color w:val="auto"/>
        </w:rPr>
        <w:t xml:space="preserve">Mae Mannau Glas – Cymru yn fenter newydd i gefnogi dulliau dyfeisgar o ofalu am ddyfroedd croyw lleol – afonydd, nentydd, llynnoedd, camlesi a phyllau. </w:t>
      </w:r>
    </w:p>
    <w:p w14:paraId="3F6D601C" w14:textId="620CE843" w:rsidR="004C4C80" w:rsidRDefault="004C4C80" w:rsidP="00176693">
      <w:pPr>
        <w:rPr>
          <w:rStyle w:val="SubtleEmphasis"/>
          <w:b/>
          <w:color w:val="auto"/>
        </w:rPr>
      </w:pPr>
    </w:p>
    <w:p w14:paraId="5DAD7C5F" w14:textId="309A8337" w:rsidR="0099260F" w:rsidRDefault="00451794" w:rsidP="00176693">
      <w:pPr>
        <w:rPr>
          <w:rFonts w:ascii="Gill Sans MT" w:hAnsi="Gill Sans MT"/>
          <w:b/>
          <w:bCs/>
        </w:rPr>
      </w:pPr>
      <w:r w:rsidRPr="00451794">
        <w:rPr>
          <w:rFonts w:ascii="Gill Sans MT" w:hAnsi="Gill Sans MT"/>
          <w:b/>
          <w:bCs/>
        </w:rPr>
        <w:t>Diweddarwyd 3 Mai 2023: Sylwch ein bod bellach ar gau i ddatganiadau o ddiddordeb. Diolch am eich diddordeb.</w:t>
      </w:r>
    </w:p>
    <w:p w14:paraId="32A893FF" w14:textId="77777777" w:rsidR="00451794" w:rsidRPr="009D3883" w:rsidRDefault="00451794" w:rsidP="00176693">
      <w:pPr>
        <w:rPr>
          <w:rStyle w:val="SubtleEmphasis"/>
          <w:rFonts w:asciiTheme="minorHAnsi" w:hAnsiTheme="minorHAnsi"/>
          <w:i w:val="0"/>
          <w:iCs w:val="0"/>
        </w:rPr>
      </w:pPr>
    </w:p>
    <w:p w14:paraId="51BF387B" w14:textId="15BB52E8" w:rsidR="002E6C9F" w:rsidRPr="00833308" w:rsidRDefault="009D3883" w:rsidP="002E6C9F">
      <w:pPr>
        <w:rPr>
          <w:rFonts w:asciiTheme="minorHAnsi" w:hAnsiTheme="minorHAnsi"/>
          <w:color w:val="000000" w:themeColor="text1"/>
          <w:sz w:val="22"/>
          <w:szCs w:val="22"/>
        </w:rPr>
      </w:pPr>
      <w:r>
        <w:rPr>
          <w:rStyle w:val="SubtleEmphasis"/>
          <w:rFonts w:asciiTheme="minorHAnsi" w:hAnsiTheme="minorHAnsi"/>
          <w:i w:val="0"/>
          <w:color w:val="000000" w:themeColor="text1"/>
          <w:sz w:val="22"/>
        </w:rPr>
        <w:t>Fel rhan o hyn, mae Sefydliad Esm</w:t>
      </w:r>
      <w:r w:rsidR="006B6DE7" w:rsidRPr="00833308">
        <w:rPr>
          <w:rStyle w:val="SubtleEmphasis"/>
          <w:rFonts w:asciiTheme="minorHAnsi" w:hAnsiTheme="minorHAnsi"/>
          <w:i w:val="0"/>
          <w:color w:val="000000" w:themeColor="text1"/>
          <w:sz w:val="22"/>
          <w:szCs w:val="22"/>
        </w:rPr>
        <w:t>é</w:t>
      </w:r>
      <w:r>
        <w:rPr>
          <w:rStyle w:val="SubtleEmphasis"/>
          <w:rFonts w:asciiTheme="minorHAnsi" w:hAnsiTheme="minorHAnsi"/>
          <w:i w:val="0"/>
          <w:color w:val="000000" w:themeColor="text1"/>
          <w:sz w:val="22"/>
        </w:rPr>
        <w:t xml:space="preserve">e Fairbairn yn </w:t>
      </w:r>
      <w:r>
        <w:rPr>
          <w:rStyle w:val="cf01"/>
          <w:rFonts w:asciiTheme="minorHAnsi" w:hAnsiTheme="minorHAnsi"/>
          <w:sz w:val="22"/>
        </w:rPr>
        <w:t xml:space="preserve">lansio galwad agored am syniadau a phrosiectau </w:t>
      </w:r>
      <w:r>
        <w:rPr>
          <w:rStyle w:val="SubtleEmphasis"/>
          <w:rFonts w:asciiTheme="minorHAnsi" w:hAnsiTheme="minorHAnsi"/>
          <w:i w:val="0"/>
          <w:color w:val="000000" w:themeColor="text1"/>
          <w:sz w:val="22"/>
        </w:rPr>
        <w:t xml:space="preserve">yng Nghymru. Mae gennym ddiddordeb mewn partneriaethau anarferol a ffyrdd llawn dychymyg o gynnwys pobl yn y gwaith o amddiffyn ac adfer eu dyfroedd croyw lleol. </w:t>
      </w:r>
      <w:r>
        <w:rPr>
          <w:rFonts w:asciiTheme="minorHAnsi" w:hAnsiTheme="minorHAnsi"/>
          <w:color w:val="000000" w:themeColor="text1"/>
          <w:sz w:val="22"/>
        </w:rPr>
        <w:t xml:space="preserve">Drwy Mannau Glas – Cymru, rydym am ddod o hyd i sefydliadau a’u cefnogi i ddatblygu eu syniadau ac archwilio eu potensial i fod yn fentrau cynaliadwy, seiliedig ar le, yn y tymor hwy. </w:t>
      </w:r>
    </w:p>
    <w:p w14:paraId="1874F67E" w14:textId="5A20FB7D" w:rsidR="00D40020" w:rsidRDefault="00D40020" w:rsidP="002E6C9F">
      <w:pPr>
        <w:rPr>
          <w:rFonts w:asciiTheme="minorHAnsi" w:hAnsiTheme="minorHAnsi"/>
          <w:color w:val="000000" w:themeColor="text1"/>
          <w:sz w:val="22"/>
          <w:szCs w:val="22"/>
        </w:rPr>
      </w:pPr>
    </w:p>
    <w:p w14:paraId="3E5CE1B2" w14:textId="2F497B79" w:rsidR="00D40020" w:rsidRPr="00474B86" w:rsidRDefault="00D40020" w:rsidP="002E6C9F">
      <w:pPr>
        <w:rPr>
          <w:rFonts w:asciiTheme="minorHAnsi" w:hAnsiTheme="minorHAnsi"/>
          <w:iCs/>
          <w:color w:val="000000" w:themeColor="text1"/>
          <w:sz w:val="22"/>
          <w:szCs w:val="22"/>
        </w:rPr>
      </w:pPr>
      <w:r>
        <w:rPr>
          <w:rFonts w:asciiTheme="minorHAnsi" w:hAnsiTheme="minorHAnsi"/>
          <w:color w:val="000000" w:themeColor="text1"/>
          <w:sz w:val="22"/>
        </w:rPr>
        <w:t>Rydym yn cynnig grantiau rhwng £10,000 a £60,000 i gefnogi sefydliadau i ddatblygu eu syniadau. Rydyn ni’n awyddus i gefnogi gwaith sydd:</w:t>
      </w:r>
    </w:p>
    <w:p w14:paraId="3341E15B" w14:textId="016F1E41" w:rsidR="002E6C9F" w:rsidRPr="00F85118" w:rsidRDefault="002E6C9F" w:rsidP="002E6C9F">
      <w:pPr>
        <w:rPr>
          <w:rFonts w:asciiTheme="minorHAnsi" w:hAnsiTheme="minorHAnsi"/>
          <w:color w:val="000000" w:themeColor="text1"/>
          <w:sz w:val="22"/>
          <w:szCs w:val="22"/>
        </w:rPr>
      </w:pPr>
    </w:p>
    <w:p w14:paraId="1EE84DF3" w14:textId="147DF54F" w:rsidR="002E6C9F" w:rsidRPr="00F85118" w:rsidRDefault="004638FC" w:rsidP="002E6C9F">
      <w:pPr>
        <w:pStyle w:val="ListParagraph"/>
        <w:numPr>
          <w:ilvl w:val="0"/>
          <w:numId w:val="8"/>
        </w:numPr>
        <w:rPr>
          <w:color w:val="000000" w:themeColor="text1"/>
          <w:sz w:val="22"/>
          <w:szCs w:val="22"/>
        </w:rPr>
      </w:pPr>
      <w:r>
        <w:rPr>
          <w:color w:val="000000" w:themeColor="text1"/>
          <w:sz w:val="22"/>
        </w:rPr>
        <w:t>Â'r nod o wella cynefinoedd a rhywogaethau d</w:t>
      </w:r>
      <w:r w:rsidR="006B6DE7" w:rsidRPr="006B6DE7">
        <w:rPr>
          <w:rFonts w:ascii="Calibri" w:hAnsi="Calibri" w:cs="Calibri"/>
          <w:color w:val="000000" w:themeColor="text1"/>
          <w:sz w:val="22"/>
        </w:rPr>
        <w:t>ŵ</w:t>
      </w:r>
      <w:r>
        <w:rPr>
          <w:color w:val="000000" w:themeColor="text1"/>
          <w:sz w:val="22"/>
        </w:rPr>
        <w:t>r croyw mewn lle.</w:t>
      </w:r>
    </w:p>
    <w:p w14:paraId="40E169BD" w14:textId="199B78C3" w:rsidR="00EE6521" w:rsidRPr="00F85118" w:rsidRDefault="008F75A2" w:rsidP="002E6C9F">
      <w:pPr>
        <w:pStyle w:val="ListParagraph"/>
        <w:numPr>
          <w:ilvl w:val="0"/>
          <w:numId w:val="8"/>
        </w:numPr>
        <w:rPr>
          <w:color w:val="000000" w:themeColor="text1"/>
          <w:sz w:val="22"/>
          <w:szCs w:val="22"/>
        </w:rPr>
      </w:pPr>
      <w:r>
        <w:rPr>
          <w:color w:val="000000" w:themeColor="text1"/>
          <w:sz w:val="22"/>
        </w:rPr>
        <w:t>Yn gweithio gyda’r cymunedau amrywiol mewn lle ac yn cael eu siapio gan y cymunedau hynny, yn enwedig y rheini sy’n wynebu gwahaniaethu neu rwystrau rhag cael mynediad at natur, yn ogystal â thirfeddianwyr, rheolwyr tir a ffermwyr.</w:t>
      </w:r>
    </w:p>
    <w:p w14:paraId="0FB82508" w14:textId="77777777" w:rsidR="005163DE" w:rsidRDefault="005163DE" w:rsidP="005163DE">
      <w:pPr>
        <w:pStyle w:val="ListParagraph"/>
        <w:numPr>
          <w:ilvl w:val="0"/>
          <w:numId w:val="8"/>
        </w:numPr>
        <w:rPr>
          <w:color w:val="000000" w:themeColor="text1"/>
          <w:sz w:val="22"/>
          <w:szCs w:val="22"/>
        </w:rPr>
      </w:pPr>
      <w:r>
        <w:rPr>
          <w:color w:val="000000" w:themeColor="text1"/>
          <w:sz w:val="22"/>
        </w:rPr>
        <w:t>Yn golygu cydweithio newydd ac anarferol a phartneriaethau uchelgeisiol, gan ymgysylltu â chymunedau lleol ac amrywiaeth o randdeiliaid elusennol, sector cyhoeddus neu gorfforaethol.</w:t>
      </w:r>
    </w:p>
    <w:p w14:paraId="4ABDEDC7" w14:textId="5926BD4D" w:rsidR="006E597B" w:rsidRPr="00481FBF" w:rsidRDefault="6DD2438F" w:rsidP="005163DE">
      <w:pPr>
        <w:pStyle w:val="ListParagraph"/>
        <w:numPr>
          <w:ilvl w:val="0"/>
          <w:numId w:val="8"/>
        </w:numPr>
        <w:rPr>
          <w:color w:val="000000" w:themeColor="text1"/>
          <w:sz w:val="22"/>
          <w:szCs w:val="22"/>
        </w:rPr>
      </w:pPr>
      <w:r>
        <w:rPr>
          <w:color w:val="000000" w:themeColor="text1"/>
          <w:sz w:val="22"/>
        </w:rPr>
        <w:t>Â manteision i bobl a chymunedau – er enghraifft: rheoli perygl llifogydd, cyfleoedd i gael mynediad at d</w:t>
      </w:r>
      <w:r w:rsidR="006B6DE7">
        <w:rPr>
          <w:color w:val="000000" w:themeColor="text1"/>
          <w:sz w:val="22"/>
        </w:rPr>
        <w:t>d</w:t>
      </w:r>
      <w:r w:rsidR="006B6DE7" w:rsidRPr="006B6DE7">
        <w:rPr>
          <w:rFonts w:ascii="Calibri" w:hAnsi="Calibri" w:cs="Calibri"/>
          <w:color w:val="000000" w:themeColor="text1"/>
          <w:sz w:val="22"/>
        </w:rPr>
        <w:t>ŵ</w:t>
      </w:r>
      <w:r w:rsidR="006B6DE7">
        <w:rPr>
          <w:color w:val="000000" w:themeColor="text1"/>
          <w:sz w:val="22"/>
        </w:rPr>
        <w:t>r</w:t>
      </w:r>
      <w:r>
        <w:rPr>
          <w:color w:val="000000" w:themeColor="text1"/>
          <w:sz w:val="22"/>
        </w:rPr>
        <w:t xml:space="preserve"> croyw a’i fwynhau, ymwneud â gwyddoniaeth dinasyddion, cysylltiadau ag adfywio a menter dan arweiniad y gymuned.</w:t>
      </w:r>
    </w:p>
    <w:p w14:paraId="05C4F886" w14:textId="259C85C3" w:rsidR="008A0715" w:rsidRPr="00F85118" w:rsidRDefault="08943D06" w:rsidP="002E6C9F">
      <w:pPr>
        <w:pStyle w:val="ListParagraph"/>
        <w:numPr>
          <w:ilvl w:val="0"/>
          <w:numId w:val="8"/>
        </w:numPr>
        <w:rPr>
          <w:color w:val="000000" w:themeColor="text1"/>
          <w:sz w:val="22"/>
          <w:szCs w:val="22"/>
        </w:rPr>
      </w:pPr>
      <w:r>
        <w:rPr>
          <w:color w:val="000000" w:themeColor="text1"/>
          <w:sz w:val="22"/>
        </w:rPr>
        <w:t>Yn uchelgeisiol ac â gweledigaeth tymor hwy i gyflawni, neu’n chwilio am adnoddau i greu gweledigaeth ar y cyd gyda chymunedau a phartneriaid.</w:t>
      </w:r>
    </w:p>
    <w:p w14:paraId="2E7A5C53" w14:textId="77777777" w:rsidR="00115E16" w:rsidRPr="00ED2209" w:rsidRDefault="008A0715" w:rsidP="00115E16">
      <w:pPr>
        <w:numPr>
          <w:ilvl w:val="0"/>
          <w:numId w:val="8"/>
        </w:numPr>
        <w:rPr>
          <w:rFonts w:asciiTheme="minorHAnsi" w:hAnsiTheme="minorHAnsi"/>
          <w:sz w:val="22"/>
          <w:szCs w:val="22"/>
        </w:rPr>
      </w:pPr>
      <w:r>
        <w:rPr>
          <w:rFonts w:asciiTheme="minorHAnsi" w:hAnsiTheme="minorHAnsi"/>
          <w:color w:val="000000" w:themeColor="text1"/>
          <w:sz w:val="22"/>
        </w:rPr>
        <w:t>Â’r potensial i ddenu cyllid partneriaeth i ddatblygu dulliau arloesol o gyllido (gan gynnwys buddsoddi preifat).</w:t>
      </w:r>
      <w:r>
        <w:rPr>
          <w:rFonts w:asciiTheme="minorHAnsi" w:hAnsiTheme="minorHAnsi"/>
          <w:sz w:val="22"/>
        </w:rPr>
        <w:t xml:space="preserve"> </w:t>
      </w:r>
    </w:p>
    <w:p w14:paraId="449FAE5B" w14:textId="3B9E4512" w:rsidR="00115E16" w:rsidRPr="007E100A" w:rsidRDefault="00115E16" w:rsidP="00115E16">
      <w:pPr>
        <w:numPr>
          <w:ilvl w:val="0"/>
          <w:numId w:val="8"/>
        </w:numPr>
        <w:rPr>
          <w:rFonts w:asciiTheme="minorHAnsi" w:hAnsiTheme="minorHAnsi"/>
          <w:sz w:val="22"/>
          <w:szCs w:val="22"/>
        </w:rPr>
      </w:pPr>
      <w:r>
        <w:rPr>
          <w:rFonts w:asciiTheme="minorHAnsi" w:hAnsiTheme="minorHAnsi"/>
          <w:sz w:val="22"/>
        </w:rPr>
        <w:t>Yn arloesi drwy dorri tir newydd, neu</w:t>
      </w:r>
      <w:r w:rsidR="006B6DE7">
        <w:rPr>
          <w:rFonts w:asciiTheme="minorHAnsi" w:hAnsiTheme="minorHAnsi"/>
          <w:sz w:val="22"/>
        </w:rPr>
        <w:t>’n</w:t>
      </w:r>
      <w:r>
        <w:rPr>
          <w:rFonts w:asciiTheme="minorHAnsi" w:hAnsiTheme="minorHAnsi"/>
          <w:sz w:val="22"/>
        </w:rPr>
        <w:t xml:space="preserve"> defnyddio modelau </w:t>
      </w:r>
      <w:r w:rsidR="006B6DE7">
        <w:rPr>
          <w:rFonts w:asciiTheme="minorHAnsi" w:hAnsiTheme="minorHAnsi"/>
          <w:sz w:val="22"/>
        </w:rPr>
        <w:t>sydd wedi profi eu gwerth</w:t>
      </w:r>
      <w:r>
        <w:rPr>
          <w:rFonts w:asciiTheme="minorHAnsi" w:hAnsiTheme="minorHAnsi"/>
          <w:sz w:val="22"/>
        </w:rPr>
        <w:t xml:space="preserve"> i wthio pethau ymlaen mewn ffordd newydd.</w:t>
      </w:r>
    </w:p>
    <w:p w14:paraId="27938AEB" w14:textId="3CF0BC0A" w:rsidR="009443C1" w:rsidRPr="00B4324F" w:rsidRDefault="009443C1" w:rsidP="00426492">
      <w:pPr>
        <w:pStyle w:val="ListParagraph"/>
        <w:ind w:left="360"/>
        <w:rPr>
          <w:color w:val="000000" w:themeColor="text1"/>
          <w:sz w:val="22"/>
          <w:szCs w:val="22"/>
        </w:rPr>
      </w:pPr>
    </w:p>
    <w:p w14:paraId="598D2B8B" w14:textId="76765167" w:rsidR="009443C1" w:rsidRPr="00006370" w:rsidRDefault="009875D7" w:rsidP="00AE6DC5">
      <w:pPr>
        <w:pStyle w:val="3HEADING"/>
      </w:pPr>
      <w:r>
        <w:t xml:space="preserve">Mannau Glas – </w:t>
      </w:r>
      <w:r w:rsidR="006B6DE7">
        <w:t xml:space="preserve">y </w:t>
      </w:r>
      <w:r>
        <w:t xml:space="preserve">cyllid </w:t>
      </w:r>
      <w:r w:rsidR="006B6DE7">
        <w:t>i G</w:t>
      </w:r>
      <w:r>
        <w:t>ymru yn fyr</w:t>
      </w:r>
    </w:p>
    <w:p w14:paraId="4EC3C1EF" w14:textId="46F3D72C" w:rsidR="003F66F6" w:rsidRPr="00006370" w:rsidRDefault="003F66F6" w:rsidP="009443C1">
      <w:pPr>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2122"/>
        <w:gridCol w:w="5402"/>
      </w:tblGrid>
      <w:tr w:rsidR="003F66F6" w:rsidRPr="00006370" w14:paraId="73A91785" w14:textId="77777777" w:rsidTr="003F66F6">
        <w:tc>
          <w:tcPr>
            <w:tcW w:w="2122" w:type="dxa"/>
          </w:tcPr>
          <w:p w14:paraId="2DDB97C1" w14:textId="096DE400" w:rsidR="003F66F6" w:rsidRPr="00AD4DD5" w:rsidRDefault="00AE6DC5" w:rsidP="009443C1">
            <w:pPr>
              <w:rPr>
                <w:rFonts w:asciiTheme="minorHAnsi" w:hAnsiTheme="minorHAnsi"/>
                <w:color w:val="000000" w:themeColor="text1"/>
                <w:sz w:val="22"/>
                <w:szCs w:val="22"/>
              </w:rPr>
            </w:pPr>
            <w:r>
              <w:rPr>
                <w:rFonts w:asciiTheme="minorHAnsi" w:hAnsiTheme="minorHAnsi"/>
                <w:color w:val="000000" w:themeColor="text1"/>
                <w:sz w:val="22"/>
              </w:rPr>
              <w:t>Yr hyn rydyn ni’n ei gynnig:</w:t>
            </w:r>
          </w:p>
        </w:tc>
        <w:tc>
          <w:tcPr>
            <w:tcW w:w="5402" w:type="dxa"/>
          </w:tcPr>
          <w:p w14:paraId="397B14F8" w14:textId="5F83E55F" w:rsidR="006E3177" w:rsidRDefault="006B6DE7" w:rsidP="00AE6DC5">
            <w:pPr>
              <w:rPr>
                <w:rFonts w:asciiTheme="minorHAnsi" w:hAnsiTheme="minorHAnsi"/>
                <w:color w:val="000000" w:themeColor="text1"/>
                <w:sz w:val="22"/>
                <w:szCs w:val="22"/>
              </w:rPr>
            </w:pPr>
            <w:r>
              <w:rPr>
                <w:rFonts w:asciiTheme="minorHAnsi" w:hAnsiTheme="minorHAnsi"/>
                <w:color w:val="000000" w:themeColor="text1"/>
                <w:sz w:val="22"/>
              </w:rPr>
              <w:t xml:space="preserve">Maint y grant: o </w:t>
            </w:r>
            <w:r w:rsidR="004007F8">
              <w:rPr>
                <w:rFonts w:asciiTheme="minorHAnsi" w:hAnsiTheme="minorHAnsi"/>
                <w:color w:val="000000" w:themeColor="text1"/>
                <w:sz w:val="22"/>
              </w:rPr>
              <w:t>£10,000 i £60,000</w:t>
            </w:r>
          </w:p>
          <w:p w14:paraId="21A50AC8" w14:textId="567C4673" w:rsidR="00F24858" w:rsidRDefault="002115E5" w:rsidP="00AE6DC5">
            <w:pPr>
              <w:rPr>
                <w:rFonts w:asciiTheme="minorHAnsi" w:hAnsiTheme="minorHAnsi"/>
                <w:color w:val="000000" w:themeColor="text1"/>
                <w:sz w:val="22"/>
                <w:szCs w:val="22"/>
              </w:rPr>
            </w:pPr>
            <w:r>
              <w:rPr>
                <w:rFonts w:asciiTheme="minorHAnsi" w:hAnsiTheme="minorHAnsi"/>
                <w:color w:val="000000" w:themeColor="text1"/>
                <w:sz w:val="22"/>
              </w:rPr>
              <w:t>Telerau: dylid gwario grantiau a ddyfernir o fewn blwyddyn</w:t>
            </w:r>
          </w:p>
          <w:p w14:paraId="63C7EFAA" w14:textId="77777777" w:rsidR="00AE6DC5" w:rsidRDefault="00AE6DC5" w:rsidP="00AE6DC5">
            <w:pPr>
              <w:rPr>
                <w:rFonts w:asciiTheme="minorHAnsi" w:hAnsiTheme="minorHAnsi"/>
                <w:color w:val="000000" w:themeColor="text1"/>
                <w:sz w:val="22"/>
                <w:szCs w:val="22"/>
              </w:rPr>
            </w:pPr>
          </w:p>
          <w:p w14:paraId="08423E0E" w14:textId="38C08370" w:rsidR="00AE6DC5" w:rsidRPr="00AD4DD5" w:rsidRDefault="00584998" w:rsidP="00AE6DC5">
            <w:pPr>
              <w:rPr>
                <w:rFonts w:asciiTheme="minorHAnsi" w:hAnsiTheme="minorHAnsi"/>
                <w:color w:val="000000" w:themeColor="text1"/>
                <w:sz w:val="22"/>
                <w:szCs w:val="22"/>
              </w:rPr>
            </w:pPr>
            <w:r>
              <w:rPr>
                <w:rFonts w:asciiTheme="minorHAnsi" w:hAnsiTheme="minorHAnsi"/>
                <w:color w:val="000000" w:themeColor="text1"/>
                <w:sz w:val="22"/>
              </w:rPr>
              <w:lastRenderedPageBreak/>
              <w:t>Rydym hefyd yn datblygu dull dysgu i gefnogi a hwyluso dysgu ar brosiectau a ariennir, a rhannu’r hyn a ddysgwn yn ehangach.</w:t>
            </w:r>
          </w:p>
          <w:p w14:paraId="5C5994AA" w14:textId="1488F309" w:rsidR="00656FDA" w:rsidRPr="00AD4DD5" w:rsidRDefault="00656FDA" w:rsidP="00342A0C">
            <w:pPr>
              <w:rPr>
                <w:rFonts w:asciiTheme="minorHAnsi" w:hAnsiTheme="minorHAnsi"/>
                <w:color w:val="000000" w:themeColor="text1"/>
                <w:sz w:val="22"/>
                <w:szCs w:val="22"/>
              </w:rPr>
            </w:pPr>
          </w:p>
        </w:tc>
      </w:tr>
      <w:tr w:rsidR="00342A0C" w:rsidRPr="00006370" w14:paraId="039B962E" w14:textId="77777777" w:rsidTr="003F66F6">
        <w:tc>
          <w:tcPr>
            <w:tcW w:w="2122" w:type="dxa"/>
          </w:tcPr>
          <w:p w14:paraId="36A2A9FA" w14:textId="56F869F9" w:rsidR="00342A0C" w:rsidRPr="00AD4DD5" w:rsidRDefault="00342A0C" w:rsidP="009443C1">
            <w:pPr>
              <w:rPr>
                <w:rFonts w:asciiTheme="minorHAnsi" w:hAnsiTheme="minorHAnsi"/>
                <w:color w:val="000000" w:themeColor="text1"/>
                <w:sz w:val="22"/>
                <w:szCs w:val="22"/>
              </w:rPr>
            </w:pPr>
            <w:r>
              <w:rPr>
                <w:rFonts w:asciiTheme="minorHAnsi" w:hAnsiTheme="minorHAnsi"/>
                <w:color w:val="000000" w:themeColor="text1"/>
                <w:sz w:val="22"/>
              </w:rPr>
              <w:lastRenderedPageBreak/>
              <w:t>Pwy all wneud cais:</w:t>
            </w:r>
          </w:p>
        </w:tc>
        <w:tc>
          <w:tcPr>
            <w:tcW w:w="5402" w:type="dxa"/>
          </w:tcPr>
          <w:p w14:paraId="72D1D3CD" w14:textId="77777777" w:rsidR="008360F8" w:rsidRDefault="008360F8" w:rsidP="00777987">
            <w:pPr>
              <w:pStyle w:val="ListParagraph"/>
              <w:numPr>
                <w:ilvl w:val="0"/>
                <w:numId w:val="9"/>
              </w:numPr>
              <w:rPr>
                <w:color w:val="000000" w:themeColor="text1"/>
                <w:sz w:val="22"/>
                <w:szCs w:val="22"/>
              </w:rPr>
            </w:pPr>
            <w:r>
              <w:rPr>
                <w:color w:val="000000" w:themeColor="text1"/>
                <w:sz w:val="22"/>
              </w:rPr>
              <w:t>Sefydliadau y mae eu gwaith yn gyfreithiol elusennol gan gynnwys:</w:t>
            </w:r>
          </w:p>
          <w:p w14:paraId="0FFD0AF6" w14:textId="77777777" w:rsidR="008360F8" w:rsidRDefault="00297F23" w:rsidP="00147643">
            <w:pPr>
              <w:pStyle w:val="ListParagraph"/>
              <w:numPr>
                <w:ilvl w:val="1"/>
                <w:numId w:val="9"/>
              </w:numPr>
              <w:rPr>
                <w:color w:val="000000" w:themeColor="text1"/>
                <w:sz w:val="22"/>
                <w:szCs w:val="22"/>
              </w:rPr>
            </w:pPr>
            <w:r>
              <w:rPr>
                <w:color w:val="000000" w:themeColor="text1"/>
                <w:sz w:val="22"/>
              </w:rPr>
              <w:t>Elusennau cofrestredig</w:t>
            </w:r>
          </w:p>
          <w:p w14:paraId="2B6D17C7" w14:textId="44D62643" w:rsidR="008B060D" w:rsidRPr="00147643" w:rsidRDefault="008360F8" w:rsidP="00147643">
            <w:pPr>
              <w:pStyle w:val="ListParagraph"/>
              <w:numPr>
                <w:ilvl w:val="1"/>
                <w:numId w:val="9"/>
              </w:numPr>
              <w:rPr>
                <w:color w:val="000000" w:themeColor="text1"/>
                <w:sz w:val="22"/>
                <w:szCs w:val="22"/>
              </w:rPr>
            </w:pPr>
            <w:r>
              <w:rPr>
                <w:color w:val="000000" w:themeColor="text1"/>
                <w:sz w:val="22"/>
              </w:rPr>
              <w:t>Mentrau cymdeithasol, Busnesau Cymunedol (e.e. Cwmnïau Buddiannau Cymunedol) a sefydliadau eraill sydd â chymal clo asedau yn eu cyfansoddiad i warchod rhag enillion preifat.</w:t>
            </w:r>
          </w:p>
          <w:p w14:paraId="7418FC74" w14:textId="77777777" w:rsidR="00342A0C" w:rsidRPr="00AD4DD5" w:rsidRDefault="00342A0C" w:rsidP="00342A0C">
            <w:pPr>
              <w:pStyle w:val="ListParagraph"/>
              <w:numPr>
                <w:ilvl w:val="0"/>
                <w:numId w:val="9"/>
              </w:numPr>
              <w:rPr>
                <w:color w:val="000000" w:themeColor="text1"/>
                <w:sz w:val="22"/>
                <w:szCs w:val="22"/>
              </w:rPr>
            </w:pPr>
            <w:r>
              <w:rPr>
                <w:color w:val="000000" w:themeColor="text1"/>
                <w:sz w:val="22"/>
              </w:rPr>
              <w:t>Prosiectau sy’n gweithio’n bennaf yng Nghymru (er y gall elfennau fod yn croesi’r ffin i Loegr)</w:t>
            </w:r>
          </w:p>
          <w:p w14:paraId="7D99EDBD" w14:textId="77777777" w:rsidR="00342A0C" w:rsidRPr="00AD4DD5" w:rsidRDefault="00342A0C" w:rsidP="00342A0C">
            <w:pPr>
              <w:rPr>
                <w:rFonts w:asciiTheme="minorHAnsi" w:hAnsiTheme="minorHAnsi"/>
                <w:color w:val="000000" w:themeColor="text1"/>
                <w:sz w:val="22"/>
                <w:szCs w:val="22"/>
              </w:rPr>
            </w:pPr>
          </w:p>
          <w:p w14:paraId="2038F95F" w14:textId="6913411C" w:rsidR="00342A0C" w:rsidRDefault="00342A0C" w:rsidP="00342A0C">
            <w:pPr>
              <w:rPr>
                <w:rFonts w:asciiTheme="minorHAnsi" w:hAnsiTheme="minorHAnsi"/>
                <w:color w:val="000000" w:themeColor="text1"/>
                <w:sz w:val="22"/>
                <w:szCs w:val="22"/>
              </w:rPr>
            </w:pPr>
            <w:r>
              <w:rPr>
                <w:rFonts w:asciiTheme="minorHAnsi" w:hAnsiTheme="minorHAnsi"/>
                <w:color w:val="000000" w:themeColor="text1"/>
                <w:sz w:val="22"/>
              </w:rPr>
              <w:t>Gweler y Cwestiynau Cyffredin i gael rhestr lawn o’r meini prawf cymhwyso.</w:t>
            </w:r>
          </w:p>
          <w:p w14:paraId="195F99CA" w14:textId="238E2BF4" w:rsidR="00342A0C" w:rsidRPr="00342A0C" w:rsidRDefault="00342A0C" w:rsidP="00342A0C">
            <w:pPr>
              <w:rPr>
                <w:rFonts w:asciiTheme="minorHAnsi" w:hAnsiTheme="minorHAnsi"/>
                <w:color w:val="000000" w:themeColor="text1"/>
                <w:sz w:val="22"/>
                <w:szCs w:val="22"/>
              </w:rPr>
            </w:pPr>
          </w:p>
        </w:tc>
      </w:tr>
      <w:tr w:rsidR="003F66F6" w:rsidRPr="00006370" w14:paraId="148BBD68" w14:textId="77777777" w:rsidTr="003F66F6">
        <w:tc>
          <w:tcPr>
            <w:tcW w:w="2122" w:type="dxa"/>
          </w:tcPr>
          <w:p w14:paraId="1524B422" w14:textId="1F636F51" w:rsidR="003F66F6" w:rsidRPr="00AD4DD5" w:rsidRDefault="003234BE" w:rsidP="009443C1">
            <w:pPr>
              <w:rPr>
                <w:rFonts w:asciiTheme="minorHAnsi" w:hAnsiTheme="minorHAnsi"/>
                <w:color w:val="000000" w:themeColor="text1"/>
                <w:sz w:val="22"/>
                <w:szCs w:val="22"/>
              </w:rPr>
            </w:pPr>
            <w:r>
              <w:rPr>
                <w:rFonts w:asciiTheme="minorHAnsi" w:hAnsiTheme="minorHAnsi"/>
                <w:color w:val="000000" w:themeColor="text1"/>
                <w:sz w:val="22"/>
              </w:rPr>
              <w:t>Y broses ar gyfer gwneud cais</w:t>
            </w:r>
          </w:p>
        </w:tc>
        <w:tc>
          <w:tcPr>
            <w:tcW w:w="5402" w:type="dxa"/>
          </w:tcPr>
          <w:p w14:paraId="2C74BA17" w14:textId="77777777" w:rsidR="00576751" w:rsidRPr="00576751" w:rsidRDefault="00576751" w:rsidP="00576751">
            <w:pPr>
              <w:pStyle w:val="HTMLPreformatted"/>
              <w:shd w:val="clear" w:color="auto" w:fill="F8F9FA"/>
              <w:rPr>
                <w:rFonts w:asciiTheme="minorHAnsi" w:hAnsiTheme="minorHAnsi"/>
                <w:b/>
                <w:bCs/>
                <w:color w:val="202124"/>
                <w:sz w:val="22"/>
                <w:szCs w:val="22"/>
              </w:rPr>
            </w:pPr>
            <w:r w:rsidRPr="00576751">
              <w:rPr>
                <w:rStyle w:val="y2iqfc"/>
                <w:rFonts w:asciiTheme="minorHAnsi" w:hAnsiTheme="minorHAnsi"/>
                <w:b/>
                <w:bCs/>
                <w:color w:val="202124"/>
                <w:sz w:val="22"/>
                <w:szCs w:val="22"/>
                <w:lang w:val="cy-GB"/>
              </w:rPr>
              <w:t>Diweddarwyd 3 Mai 2023: Sylwch ein bod bellach ar gau i ddatganiadau o ddiddordeb. Diolch am eich diddordeb.</w:t>
            </w:r>
          </w:p>
          <w:p w14:paraId="3C1F36F2" w14:textId="7E65BD1C" w:rsidR="0099260F" w:rsidRPr="00AD4DD5" w:rsidRDefault="0099260F" w:rsidP="0099260F">
            <w:pPr>
              <w:rPr>
                <w:rFonts w:asciiTheme="minorHAnsi" w:hAnsiTheme="minorHAnsi"/>
                <w:color w:val="000000" w:themeColor="text1"/>
                <w:sz w:val="22"/>
                <w:szCs w:val="22"/>
              </w:rPr>
            </w:pPr>
          </w:p>
        </w:tc>
      </w:tr>
      <w:tr w:rsidR="00132ADB" w:rsidRPr="00006370" w14:paraId="249457CF" w14:textId="77777777" w:rsidTr="00132ADB">
        <w:tc>
          <w:tcPr>
            <w:tcW w:w="2122" w:type="dxa"/>
            <w:shd w:val="clear" w:color="auto" w:fill="auto"/>
          </w:tcPr>
          <w:p w14:paraId="48BEF325" w14:textId="0E5C8CF3" w:rsidR="00132ADB" w:rsidRPr="00132ADB" w:rsidRDefault="00132ADB" w:rsidP="00132ADB">
            <w:pPr>
              <w:rPr>
                <w:rFonts w:asciiTheme="minorHAnsi" w:eastAsiaTheme="minorHAnsi" w:hAnsiTheme="minorHAnsi"/>
                <w:sz w:val="22"/>
                <w:szCs w:val="22"/>
              </w:rPr>
            </w:pPr>
            <w:r w:rsidRPr="00132ADB">
              <w:rPr>
                <w:rFonts w:asciiTheme="minorHAnsi" w:hAnsiTheme="minorHAnsi"/>
                <w:sz w:val="22"/>
                <w:szCs w:val="22"/>
              </w:rPr>
              <w:t>Cyfathrebu â ni yn Gymraeg</w:t>
            </w:r>
          </w:p>
          <w:p w14:paraId="4EBA0F83" w14:textId="1026CCF0" w:rsidR="00132ADB" w:rsidRPr="00132ADB" w:rsidRDefault="00132ADB" w:rsidP="009443C1">
            <w:pPr>
              <w:rPr>
                <w:rFonts w:asciiTheme="minorHAnsi" w:hAnsiTheme="minorHAnsi"/>
                <w:color w:val="000000" w:themeColor="text1"/>
                <w:sz w:val="22"/>
                <w:szCs w:val="22"/>
              </w:rPr>
            </w:pPr>
          </w:p>
        </w:tc>
        <w:tc>
          <w:tcPr>
            <w:tcW w:w="5402" w:type="dxa"/>
            <w:shd w:val="clear" w:color="auto" w:fill="auto"/>
          </w:tcPr>
          <w:p w14:paraId="7A9C4486" w14:textId="072BCB29" w:rsidR="00132ADB" w:rsidRPr="00132ADB" w:rsidRDefault="00132ADB" w:rsidP="00132ADB">
            <w:pPr>
              <w:rPr>
                <w:rFonts w:asciiTheme="minorHAnsi" w:eastAsiaTheme="minorHAnsi" w:hAnsiTheme="minorHAnsi"/>
                <w:sz w:val="22"/>
                <w:szCs w:val="22"/>
              </w:rPr>
            </w:pPr>
            <w:r w:rsidRPr="00132ADB">
              <w:rPr>
                <w:rFonts w:asciiTheme="minorHAnsi" w:hAnsiTheme="minorHAnsi"/>
                <w:sz w:val="22"/>
                <w:szCs w:val="22"/>
              </w:rPr>
              <w:t>Yn anffodus, nid oes gennym ni aelod o staff sy’n siarad Cymraeg, ond byddwn ni’n gofyn i wasanaeth cyfieithu (</w:t>
            </w:r>
            <w:hyperlink r:id="rId10" w:history="1">
              <w:r w:rsidRPr="00132ADB">
                <w:rPr>
                  <w:rStyle w:val="Hyperlink"/>
                  <w:rFonts w:asciiTheme="minorHAnsi" w:hAnsiTheme="minorHAnsi"/>
                  <w:sz w:val="22"/>
                  <w:szCs w:val="22"/>
                </w:rPr>
                <w:t>Cymen</w:t>
              </w:r>
            </w:hyperlink>
            <w:r w:rsidRPr="00132ADB">
              <w:rPr>
                <w:rFonts w:asciiTheme="minorHAnsi" w:hAnsiTheme="minorHAnsi"/>
                <w:sz w:val="22"/>
                <w:szCs w:val="22"/>
              </w:rPr>
              <w:t xml:space="preserve">) ddarparu cyfieithiad o’r ceisiadau i’r Saesneg er mwyn i ni allu ystyried eich cynlluniau chi. Cofiwch, ni fyddwn ni’n rhannu unrhyw fanylion personol na gwybodaeth am y sefydliad, a bydd eich manylion yn cael eu cadw’n gyfrinachol. </w:t>
            </w:r>
          </w:p>
          <w:p w14:paraId="57FDB89F" w14:textId="77777777" w:rsidR="00132ADB" w:rsidRPr="00132ADB" w:rsidRDefault="00132ADB" w:rsidP="00132ADB">
            <w:pPr>
              <w:rPr>
                <w:rFonts w:asciiTheme="minorHAnsi" w:hAnsiTheme="minorHAnsi"/>
                <w:sz w:val="22"/>
                <w:szCs w:val="22"/>
              </w:rPr>
            </w:pPr>
            <w:r w:rsidRPr="00132ADB">
              <w:rPr>
                <w:rFonts w:asciiTheme="minorHAnsi" w:hAnsiTheme="minorHAnsi"/>
                <w:sz w:val="22"/>
                <w:szCs w:val="22"/>
              </w:rPr>
              <w:t xml:space="preserve"> </w:t>
            </w:r>
          </w:p>
          <w:p w14:paraId="3BA093FD" w14:textId="5E6E24F7" w:rsidR="00132ADB" w:rsidRPr="00132ADB" w:rsidRDefault="00132ADB" w:rsidP="00132ADB">
            <w:pPr>
              <w:rPr>
                <w:rFonts w:asciiTheme="minorHAnsi" w:hAnsiTheme="minorHAnsi"/>
                <w:sz w:val="22"/>
                <w:szCs w:val="22"/>
              </w:rPr>
            </w:pPr>
            <w:r w:rsidRPr="00132ADB">
              <w:rPr>
                <w:rFonts w:asciiTheme="minorHAnsi" w:hAnsiTheme="minorHAnsi"/>
                <w:sz w:val="22"/>
                <w:szCs w:val="22"/>
              </w:rPr>
              <w:t>Os byddwn ni’n eich gwahodd am alwad ffôn i drafod eich cais ymhellach, ac nad ydych chi’n gallu gwneud hyn drwy gyfrwng y Saesneg, mae modd i ni ddefnyddio gwasanaeth cyfieithu ar y pryd gan Cymen. Fodd bynnag, os oes gennych chi eisoes gyfieithydd y byddai’n well gennych chi ei ddefnyddio, gallwn ni ddarparu ar gyfer hynny a thalu unrhyw gostau ychwanegol sy’n ofynnol. Rydyn ni’n hapus i glywed gennych chi hefyd am y ffordd orau o’ch cefnogi chi yn ystod y broses ymgeisio, yn ogystal ag yn ystod y cyfnod cyllido, os bydd eich cais yn llwyddiannus. Os oes gennych chi unrhyw gwestiwn yngl</w:t>
            </w:r>
            <w:r w:rsidRPr="00132ADB">
              <w:rPr>
                <w:rFonts w:ascii="Calibri" w:hAnsi="Calibri" w:cs="Calibri"/>
                <w:sz w:val="22"/>
                <w:szCs w:val="22"/>
              </w:rPr>
              <w:t>ŷ</w:t>
            </w:r>
            <w:r w:rsidRPr="00132ADB">
              <w:rPr>
                <w:rFonts w:asciiTheme="minorHAnsi" w:hAnsiTheme="minorHAnsi"/>
                <w:sz w:val="22"/>
                <w:szCs w:val="22"/>
              </w:rPr>
              <w:t xml:space="preserve">n </w:t>
            </w:r>
            <w:r w:rsidRPr="00132ADB">
              <w:rPr>
                <w:rFonts w:asciiTheme="minorHAnsi" w:hAnsiTheme="minorHAnsi" w:cs="Gill Sans MT"/>
                <w:sz w:val="22"/>
                <w:szCs w:val="22"/>
              </w:rPr>
              <w:t>â</w:t>
            </w:r>
            <w:r w:rsidRPr="00132ADB">
              <w:rPr>
                <w:rFonts w:asciiTheme="minorHAnsi" w:hAnsiTheme="minorHAnsi"/>
                <w:sz w:val="22"/>
                <w:szCs w:val="22"/>
              </w:rPr>
              <w:t xml:space="preserve"> hyn, anfonwch e-bost atom ni drwy </w:t>
            </w:r>
            <w:hyperlink r:id="rId11" w:history="1">
              <w:r w:rsidRPr="00132ADB">
                <w:rPr>
                  <w:rStyle w:val="Hyperlink"/>
                  <w:rFonts w:asciiTheme="minorHAnsi" w:hAnsiTheme="minorHAnsi"/>
                  <w:sz w:val="22"/>
                  <w:szCs w:val="22"/>
                </w:rPr>
                <w:t>communications@esmeefairbairn.org.uk</w:t>
              </w:r>
            </w:hyperlink>
            <w:r w:rsidRPr="00132ADB">
              <w:rPr>
                <w:rFonts w:asciiTheme="minorHAnsi" w:hAnsiTheme="minorHAnsi"/>
                <w:sz w:val="22"/>
                <w:szCs w:val="22"/>
              </w:rPr>
              <w:t xml:space="preserve">. </w:t>
            </w:r>
          </w:p>
          <w:p w14:paraId="52F1E2BD" w14:textId="4259659E" w:rsidR="00132ADB" w:rsidRPr="00132ADB" w:rsidRDefault="00132ADB" w:rsidP="00132ADB">
            <w:pPr>
              <w:rPr>
                <w:rFonts w:asciiTheme="minorHAnsi" w:hAnsiTheme="minorHAnsi"/>
                <w:sz w:val="22"/>
                <w:szCs w:val="22"/>
              </w:rPr>
            </w:pPr>
          </w:p>
        </w:tc>
      </w:tr>
      <w:tr w:rsidR="00DC3226" w:rsidRPr="00006370" w14:paraId="0FD4B555" w14:textId="77777777" w:rsidTr="003F66F6">
        <w:tc>
          <w:tcPr>
            <w:tcW w:w="2122" w:type="dxa"/>
          </w:tcPr>
          <w:p w14:paraId="23FA0298" w14:textId="0C813BDC" w:rsidR="00DC3226" w:rsidRPr="00AD4DD5" w:rsidRDefault="000A2D31" w:rsidP="009443C1">
            <w:pPr>
              <w:rPr>
                <w:rFonts w:asciiTheme="minorHAnsi" w:hAnsiTheme="minorHAnsi"/>
                <w:color w:val="000000" w:themeColor="text1"/>
                <w:sz w:val="22"/>
                <w:szCs w:val="22"/>
              </w:rPr>
            </w:pPr>
            <w:r w:rsidRPr="000A2D31">
              <w:rPr>
                <w:rFonts w:asciiTheme="minorHAnsi" w:hAnsiTheme="minorHAnsi"/>
                <w:color w:val="000000" w:themeColor="text1"/>
                <w:sz w:val="22"/>
              </w:rPr>
              <w:t>Gwyliwch ein gweminar Holi ac Ateb</w:t>
            </w:r>
          </w:p>
        </w:tc>
        <w:tc>
          <w:tcPr>
            <w:tcW w:w="5402" w:type="dxa"/>
          </w:tcPr>
          <w:p w14:paraId="7B03D1BD" w14:textId="78726D41" w:rsidR="0099260F" w:rsidRPr="0099260F" w:rsidRDefault="0099260F" w:rsidP="0099260F">
            <w:pPr>
              <w:rPr>
                <w:rFonts w:asciiTheme="minorHAnsi" w:hAnsiTheme="minorHAnsi"/>
                <w:color w:val="000000" w:themeColor="text1"/>
                <w:sz w:val="22"/>
              </w:rPr>
            </w:pPr>
            <w:r w:rsidRPr="0099260F">
              <w:rPr>
                <w:rFonts w:asciiTheme="minorHAnsi" w:hAnsiTheme="minorHAnsi"/>
                <w:color w:val="000000" w:themeColor="text1"/>
                <w:sz w:val="22"/>
              </w:rPr>
              <w:t xml:space="preserve">Fe wnaethom gynnal </w:t>
            </w:r>
            <w:hyperlink r:id="rId12" w:history="1">
              <w:r w:rsidRPr="0099260F">
                <w:rPr>
                  <w:rStyle w:val="Hyperlink"/>
                  <w:rFonts w:asciiTheme="minorHAnsi" w:hAnsiTheme="minorHAnsi"/>
                  <w:sz w:val="22"/>
                </w:rPr>
                <w:t>gweminar</w:t>
              </w:r>
            </w:hyperlink>
            <w:r w:rsidRPr="0099260F">
              <w:rPr>
                <w:rFonts w:asciiTheme="minorHAnsi" w:hAnsiTheme="minorHAnsi"/>
                <w:color w:val="000000" w:themeColor="text1"/>
                <w:sz w:val="22"/>
              </w:rPr>
              <w:t xml:space="preserve"> holi-ac-ateb (yn Saesneg) ar 21 Mawrth lle bu’r tîm yn rhannu ein syniadau y tu ôl i’r rhaglen Mannau Glas, yr hyn yr ydym yn gobeithio ei gyflawni a’r hyn yr ydym am ei gefnogi.</w:t>
            </w:r>
          </w:p>
          <w:p w14:paraId="5C923239" w14:textId="77777777" w:rsidR="0099260F" w:rsidRPr="0099260F" w:rsidRDefault="0099260F" w:rsidP="0099260F">
            <w:pPr>
              <w:rPr>
                <w:rFonts w:asciiTheme="minorHAnsi" w:hAnsiTheme="minorHAnsi"/>
                <w:color w:val="000000" w:themeColor="text1"/>
                <w:sz w:val="22"/>
              </w:rPr>
            </w:pPr>
          </w:p>
          <w:p w14:paraId="7C1987E6" w14:textId="4C25E41C" w:rsidR="00631887" w:rsidRDefault="0099260F" w:rsidP="0099260F">
            <w:pPr>
              <w:rPr>
                <w:rFonts w:asciiTheme="minorHAnsi" w:hAnsiTheme="minorHAnsi"/>
                <w:color w:val="000000" w:themeColor="text1"/>
                <w:sz w:val="22"/>
              </w:rPr>
            </w:pPr>
            <w:r w:rsidRPr="0099260F">
              <w:rPr>
                <w:rFonts w:asciiTheme="minorHAnsi" w:hAnsiTheme="minorHAnsi"/>
                <w:color w:val="000000" w:themeColor="text1"/>
                <w:sz w:val="22"/>
              </w:rPr>
              <w:t xml:space="preserve">Os hoffech chi siarad â ni yn Gymraeg am brosiect neu syniad sydd gennych chi ar gyfer Mannau Glas – Cymru, anfonwch e-bost at: </w:t>
            </w:r>
            <w:hyperlink r:id="rId13" w:history="1">
              <w:r w:rsidRPr="0080010F">
                <w:rPr>
                  <w:rStyle w:val="Hyperlink"/>
                  <w:rFonts w:asciiTheme="minorHAnsi" w:hAnsiTheme="minorHAnsi"/>
                  <w:sz w:val="22"/>
                </w:rPr>
                <w:t>bluespaces@esmeefairbairn.org.uk</w:t>
              </w:r>
            </w:hyperlink>
            <w:r w:rsidRPr="0099260F">
              <w:rPr>
                <w:rFonts w:asciiTheme="minorHAnsi" w:hAnsiTheme="minorHAnsi"/>
                <w:color w:val="000000" w:themeColor="text1"/>
                <w:sz w:val="22"/>
              </w:rPr>
              <w:t>.</w:t>
            </w:r>
          </w:p>
          <w:p w14:paraId="49424EC5" w14:textId="0EA5722B" w:rsidR="0099260F" w:rsidRPr="00AD4DD5" w:rsidRDefault="0099260F" w:rsidP="0099260F">
            <w:pPr>
              <w:rPr>
                <w:rFonts w:asciiTheme="minorHAnsi" w:hAnsiTheme="minorHAnsi"/>
                <w:color w:val="000000" w:themeColor="text1"/>
                <w:sz w:val="22"/>
                <w:szCs w:val="22"/>
              </w:rPr>
            </w:pPr>
          </w:p>
        </w:tc>
      </w:tr>
    </w:tbl>
    <w:p w14:paraId="23930593" w14:textId="53B1880C" w:rsidR="00C676B5" w:rsidRDefault="00C676B5" w:rsidP="000A1A5D">
      <w:pPr>
        <w:rPr>
          <w:rFonts w:asciiTheme="minorHAnsi" w:hAnsiTheme="minorHAnsi"/>
          <w:color w:val="000000" w:themeColor="text1"/>
          <w:sz w:val="22"/>
          <w:szCs w:val="22"/>
        </w:rPr>
      </w:pPr>
    </w:p>
    <w:p w14:paraId="5CBD1B89" w14:textId="2B192B2B" w:rsidR="000A1A5D" w:rsidRPr="00006370" w:rsidRDefault="000A1A5D" w:rsidP="00AE6DC5">
      <w:pPr>
        <w:pStyle w:val="3HEADING"/>
      </w:pPr>
      <w:r>
        <w:lastRenderedPageBreak/>
        <w:t>Cwestiynau Cyffredin</w:t>
      </w:r>
    </w:p>
    <w:p w14:paraId="55A164B7" w14:textId="5E9CDD69" w:rsidR="00C676B5" w:rsidRDefault="00181F29" w:rsidP="009443C1">
      <w:pPr>
        <w:rPr>
          <w:rFonts w:asciiTheme="minorHAnsi" w:hAnsiTheme="minorHAnsi"/>
          <w:color w:val="000000" w:themeColor="text1"/>
          <w:sz w:val="22"/>
          <w:szCs w:val="22"/>
        </w:rPr>
      </w:pPr>
      <w:r>
        <w:rPr>
          <w:rFonts w:asciiTheme="minorHAnsi" w:hAnsiTheme="minorHAnsi"/>
          <w:color w:val="000000" w:themeColor="text1"/>
          <w:sz w:val="22"/>
        </w:rPr>
        <w:t>Byddwn yn parhau i ddiweddaru’r Cwestiynau Cyffredin hyn, felly os na allwch chi ddod o hyd i ateb i’ch cwestiwn isod, cysylltwch â ni.</w:t>
      </w:r>
    </w:p>
    <w:p w14:paraId="6BDFBDE0" w14:textId="77777777" w:rsidR="00181F29" w:rsidRPr="00006370" w:rsidRDefault="00181F29" w:rsidP="009443C1">
      <w:pPr>
        <w:rPr>
          <w:rFonts w:asciiTheme="minorHAnsi" w:hAnsiTheme="minorHAnsi"/>
          <w:color w:val="000000" w:themeColor="text1"/>
          <w:sz w:val="22"/>
          <w:szCs w:val="22"/>
        </w:rPr>
      </w:pPr>
    </w:p>
    <w:p w14:paraId="1F31857A" w14:textId="77777777" w:rsidR="00E829E0" w:rsidRPr="005A4BE3" w:rsidRDefault="00FF412B" w:rsidP="00871311">
      <w:pPr>
        <w:pStyle w:val="ListParagraph"/>
        <w:numPr>
          <w:ilvl w:val="0"/>
          <w:numId w:val="11"/>
        </w:numPr>
        <w:rPr>
          <w:b/>
          <w:bCs/>
          <w:color w:val="000000" w:themeColor="text1"/>
          <w:sz w:val="22"/>
          <w:szCs w:val="22"/>
        </w:rPr>
      </w:pPr>
      <w:r>
        <w:rPr>
          <w:b/>
          <w:color w:val="000000" w:themeColor="text1"/>
          <w:sz w:val="22"/>
        </w:rPr>
        <w:t>Beth yw’r meini prawf cymhwyso?</w:t>
      </w:r>
    </w:p>
    <w:p w14:paraId="5634261E" w14:textId="77777777" w:rsidR="00E829E0" w:rsidRDefault="00E829E0" w:rsidP="00E829E0">
      <w:pPr>
        <w:pStyle w:val="ListParagraph"/>
        <w:rPr>
          <w:color w:val="000000" w:themeColor="text1"/>
          <w:sz w:val="22"/>
          <w:szCs w:val="22"/>
        </w:rPr>
      </w:pPr>
    </w:p>
    <w:p w14:paraId="696A326E" w14:textId="6BD0D989" w:rsidR="00E829E0" w:rsidRPr="00E829E0" w:rsidRDefault="00E829E0" w:rsidP="00B05CFC">
      <w:pPr>
        <w:pStyle w:val="ListParagraph"/>
        <w:numPr>
          <w:ilvl w:val="0"/>
          <w:numId w:val="12"/>
        </w:numPr>
        <w:rPr>
          <w:color w:val="000000" w:themeColor="text1"/>
          <w:sz w:val="22"/>
          <w:szCs w:val="22"/>
        </w:rPr>
      </w:pPr>
      <w:r>
        <w:rPr>
          <w:color w:val="000000" w:themeColor="text1"/>
          <w:sz w:val="22"/>
        </w:rPr>
        <w:t>Rhaid i’r gwaith fod o fudd sylfaenol clir i Gymru.</w:t>
      </w:r>
    </w:p>
    <w:p w14:paraId="532559B6" w14:textId="77777777" w:rsidR="00FC3857" w:rsidRDefault="00E829E0" w:rsidP="00FC3857">
      <w:pPr>
        <w:pStyle w:val="ListParagraph"/>
        <w:numPr>
          <w:ilvl w:val="0"/>
          <w:numId w:val="12"/>
        </w:numPr>
        <w:rPr>
          <w:color w:val="000000" w:themeColor="text1"/>
          <w:sz w:val="22"/>
          <w:szCs w:val="22"/>
        </w:rPr>
      </w:pPr>
      <w:r>
        <w:rPr>
          <w:color w:val="000000" w:themeColor="text1"/>
          <w:sz w:val="22"/>
        </w:rPr>
        <w:t xml:space="preserve">Rhaid i’r gwaith fod yn elusennol yn gyfreithiol. </w:t>
      </w:r>
      <w:r>
        <w:t xml:space="preserve">Mae Deddf Elusennau 2006 yn diffinio hyn fel gwaith sy’n dod o fewn un o </w:t>
      </w:r>
      <w:hyperlink r:id="rId14" w:history="1">
        <w:r>
          <w:rPr>
            <w:rStyle w:val="Hyperlink"/>
            <w:sz w:val="22"/>
          </w:rPr>
          <w:t>13 disgrifiad o ddibenion a’i fod er budd y cyhoedd</w:t>
        </w:r>
      </w:hyperlink>
      <w:r>
        <w:rPr>
          <w:color w:val="000000" w:themeColor="text1"/>
          <w:sz w:val="22"/>
        </w:rPr>
        <w:t xml:space="preserve">. </w:t>
      </w:r>
    </w:p>
    <w:p w14:paraId="33DD85E1" w14:textId="60DB2B9F" w:rsidR="00E829E0" w:rsidRPr="00FC3857" w:rsidRDefault="00FD4662" w:rsidP="00FC3857">
      <w:pPr>
        <w:pStyle w:val="ListParagraph"/>
        <w:numPr>
          <w:ilvl w:val="0"/>
          <w:numId w:val="12"/>
        </w:numPr>
        <w:rPr>
          <w:color w:val="000000" w:themeColor="text1"/>
          <w:sz w:val="22"/>
          <w:szCs w:val="22"/>
        </w:rPr>
      </w:pPr>
      <w:r>
        <w:rPr>
          <w:color w:val="000000" w:themeColor="text1"/>
          <w:sz w:val="22"/>
        </w:rPr>
        <w:t>Ni fyddwn chwaith yn ystyried ceisiadau am:</w:t>
      </w:r>
    </w:p>
    <w:p w14:paraId="5FD056F5" w14:textId="195F2E7E" w:rsidR="008329B9" w:rsidRPr="008329B9" w:rsidRDefault="008329B9" w:rsidP="00FC3857">
      <w:pPr>
        <w:pStyle w:val="ListParagraph"/>
        <w:numPr>
          <w:ilvl w:val="0"/>
          <w:numId w:val="16"/>
        </w:numPr>
        <w:rPr>
          <w:color w:val="000000" w:themeColor="text1"/>
          <w:sz w:val="22"/>
          <w:szCs w:val="22"/>
        </w:rPr>
      </w:pPr>
      <w:r>
        <w:rPr>
          <w:color w:val="000000" w:themeColor="text1"/>
          <w:sz w:val="22"/>
        </w:rPr>
        <w:t>Grantiau i unigolion.</w:t>
      </w:r>
    </w:p>
    <w:p w14:paraId="38B22415" w14:textId="77777777" w:rsidR="001D4436" w:rsidRPr="001D4436" w:rsidRDefault="001D4436" w:rsidP="00FC3857">
      <w:pPr>
        <w:pStyle w:val="ListParagraph"/>
        <w:numPr>
          <w:ilvl w:val="0"/>
          <w:numId w:val="16"/>
        </w:numPr>
        <w:rPr>
          <w:color w:val="000000" w:themeColor="text1"/>
          <w:sz w:val="22"/>
          <w:szCs w:val="22"/>
        </w:rPr>
      </w:pPr>
      <w:r>
        <w:rPr>
          <w:color w:val="000000" w:themeColor="text1"/>
          <w:sz w:val="22"/>
        </w:rPr>
        <w:t>Costau cyfalaf gan gynnwys gwaith adeiladu, adnewyddu, ac offer (mae’r eithriad yn berthnasol i grantiau yn unig, gallwn wneud buddsoddiadau cymdeithasol ar gyfer y rhain).</w:t>
      </w:r>
    </w:p>
    <w:p w14:paraId="251F0B27" w14:textId="501B6A3A" w:rsidR="001D4436" w:rsidRPr="001D4436" w:rsidRDefault="001D4436" w:rsidP="00FC3857">
      <w:pPr>
        <w:pStyle w:val="ListParagraph"/>
        <w:numPr>
          <w:ilvl w:val="0"/>
          <w:numId w:val="16"/>
        </w:numPr>
        <w:rPr>
          <w:color w:val="000000" w:themeColor="text1"/>
          <w:sz w:val="22"/>
          <w:szCs w:val="22"/>
        </w:rPr>
      </w:pPr>
      <w:r>
        <w:rPr>
          <w:color w:val="000000" w:themeColor="text1"/>
          <w:sz w:val="22"/>
        </w:rPr>
        <w:t>Ymchwil academaidd – oni bai ei bod yn gallu dangos potensial gwirioneddol o ran canlyniadau ymarferol.</w:t>
      </w:r>
    </w:p>
    <w:p w14:paraId="5C164DC5" w14:textId="2D9BBF2E" w:rsidR="5810922B" w:rsidRDefault="5810922B" w:rsidP="7A5B9043">
      <w:pPr>
        <w:pStyle w:val="ListParagraph"/>
        <w:numPr>
          <w:ilvl w:val="0"/>
          <w:numId w:val="16"/>
        </w:numPr>
        <w:rPr>
          <w:rFonts w:ascii="Gill Sans MT" w:eastAsia="Gill Sans MT" w:hAnsi="Gill Sans MT" w:cs="Gill Sans MT"/>
          <w:sz w:val="22"/>
          <w:szCs w:val="22"/>
        </w:rPr>
      </w:pPr>
      <w:r>
        <w:rPr>
          <w:rFonts w:ascii="Gill Sans MT" w:hAnsi="Gill Sans MT"/>
          <w:sz w:val="22"/>
        </w:rPr>
        <w:t>Gofal iechyd ar sail glinigol</w:t>
      </w:r>
    </w:p>
    <w:p w14:paraId="6BC6A86B" w14:textId="2859CA2A" w:rsidR="5810922B" w:rsidRDefault="5810922B" w:rsidP="00A13CE8">
      <w:pPr>
        <w:pStyle w:val="ListParagraph"/>
        <w:numPr>
          <w:ilvl w:val="0"/>
          <w:numId w:val="16"/>
        </w:numPr>
        <w:tabs>
          <w:tab w:val="left" w:pos="0"/>
          <w:tab w:val="left" w:pos="720"/>
        </w:tabs>
        <w:spacing w:line="257" w:lineRule="auto"/>
        <w:rPr>
          <w:rFonts w:ascii="Gill Sans MT" w:eastAsia="Gill Sans MT" w:hAnsi="Gill Sans MT" w:cs="Gill Sans MT"/>
          <w:sz w:val="22"/>
          <w:szCs w:val="22"/>
        </w:rPr>
      </w:pPr>
      <w:r>
        <w:rPr>
          <w:rFonts w:ascii="Gill Sans MT" w:hAnsi="Gill Sans MT"/>
          <w:sz w:val="22"/>
        </w:rPr>
        <w:t>Addysg annibynnol.</w:t>
      </w:r>
    </w:p>
    <w:p w14:paraId="4CA1B093" w14:textId="6705BE0C" w:rsidR="5810922B" w:rsidRDefault="5810922B" w:rsidP="00A13CE8">
      <w:pPr>
        <w:pStyle w:val="ListParagraph"/>
        <w:numPr>
          <w:ilvl w:val="0"/>
          <w:numId w:val="16"/>
        </w:numPr>
        <w:tabs>
          <w:tab w:val="left" w:pos="0"/>
          <w:tab w:val="left" w:pos="720"/>
        </w:tabs>
        <w:spacing w:line="257" w:lineRule="auto"/>
        <w:rPr>
          <w:rFonts w:ascii="Gill Sans MT" w:eastAsia="Gill Sans MT" w:hAnsi="Gill Sans MT" w:cs="Gill Sans MT"/>
          <w:sz w:val="22"/>
          <w:szCs w:val="22"/>
        </w:rPr>
      </w:pPr>
      <w:r>
        <w:rPr>
          <w:rFonts w:ascii="Gill Sans MT" w:hAnsi="Gill Sans MT"/>
          <w:sz w:val="22"/>
        </w:rPr>
        <w:t>Gwaith sy’n gyfrifoldeb i awdurdodau statudol yn bennaf.</w:t>
      </w:r>
    </w:p>
    <w:p w14:paraId="0925C0E3" w14:textId="6A6AEEDA" w:rsidR="5810922B" w:rsidRDefault="5810922B" w:rsidP="00A13CE8">
      <w:pPr>
        <w:pStyle w:val="ListParagraph"/>
        <w:numPr>
          <w:ilvl w:val="0"/>
          <w:numId w:val="16"/>
        </w:numPr>
        <w:spacing w:line="257" w:lineRule="auto"/>
      </w:pPr>
      <w:r>
        <w:rPr>
          <w:rFonts w:ascii="Gill Sans MT" w:hAnsi="Gill Sans MT"/>
          <w:sz w:val="22"/>
        </w:rPr>
        <w:t>Hyrwyddo crefydd</w:t>
      </w:r>
    </w:p>
    <w:p w14:paraId="594C87B6" w14:textId="77777777" w:rsidR="001D4436" w:rsidRDefault="001D4436" w:rsidP="001D4436">
      <w:pPr>
        <w:pStyle w:val="ListParagraph"/>
        <w:rPr>
          <w:color w:val="000000" w:themeColor="text1"/>
          <w:sz w:val="22"/>
          <w:szCs w:val="22"/>
        </w:rPr>
      </w:pPr>
    </w:p>
    <w:p w14:paraId="38F724B6" w14:textId="7090A30D" w:rsidR="007374BA" w:rsidRPr="005A4BE3" w:rsidRDefault="007374BA" w:rsidP="00C62CB1">
      <w:pPr>
        <w:pStyle w:val="ListParagraph"/>
        <w:numPr>
          <w:ilvl w:val="0"/>
          <w:numId w:val="11"/>
        </w:numPr>
        <w:rPr>
          <w:b/>
          <w:bCs/>
          <w:color w:val="000000" w:themeColor="text1"/>
          <w:sz w:val="22"/>
          <w:szCs w:val="22"/>
        </w:rPr>
      </w:pPr>
      <w:r>
        <w:rPr>
          <w:b/>
          <w:color w:val="000000" w:themeColor="text1"/>
          <w:sz w:val="22"/>
        </w:rPr>
        <w:t xml:space="preserve">Cyflwyno Datganiad o Ddiddordeb </w:t>
      </w:r>
    </w:p>
    <w:p w14:paraId="734456D4" w14:textId="26437ABB" w:rsidR="0069168C" w:rsidRDefault="0069168C" w:rsidP="0069168C">
      <w:pPr>
        <w:pStyle w:val="ListParagraph"/>
        <w:ind w:left="1080"/>
        <w:rPr>
          <w:color w:val="000000" w:themeColor="text1"/>
          <w:sz w:val="22"/>
          <w:szCs w:val="22"/>
        </w:rPr>
      </w:pPr>
      <w:r>
        <w:rPr>
          <w:color w:val="000000" w:themeColor="text1"/>
          <w:sz w:val="22"/>
        </w:rPr>
        <w:t xml:space="preserve"> </w:t>
      </w:r>
    </w:p>
    <w:p w14:paraId="60D09DD9" w14:textId="4D990045" w:rsidR="006A3F4A" w:rsidRDefault="006A3F4A" w:rsidP="0069168C">
      <w:pPr>
        <w:pStyle w:val="ListParagraph"/>
        <w:numPr>
          <w:ilvl w:val="1"/>
          <w:numId w:val="11"/>
        </w:numPr>
        <w:ind w:left="1080"/>
        <w:rPr>
          <w:b/>
          <w:bCs/>
          <w:color w:val="000000" w:themeColor="text1"/>
          <w:sz w:val="22"/>
          <w:szCs w:val="22"/>
        </w:rPr>
      </w:pPr>
      <w:r>
        <w:rPr>
          <w:b/>
          <w:color w:val="000000" w:themeColor="text1"/>
          <w:sz w:val="22"/>
        </w:rPr>
        <w:t>Pa gostau fydd yn cael eu hystyried?</w:t>
      </w:r>
    </w:p>
    <w:p w14:paraId="68924004" w14:textId="77777777" w:rsidR="00AB4A74" w:rsidRDefault="00AB4A74" w:rsidP="00AB4A74">
      <w:pPr>
        <w:pStyle w:val="ListParagraph"/>
        <w:rPr>
          <w:b/>
          <w:bCs/>
          <w:color w:val="000000" w:themeColor="text1"/>
          <w:sz w:val="22"/>
          <w:szCs w:val="22"/>
        </w:rPr>
      </w:pPr>
    </w:p>
    <w:p w14:paraId="46DB3F79" w14:textId="21C96341" w:rsidR="00AB4A74" w:rsidRPr="005A3317" w:rsidRDefault="005A3317" w:rsidP="00AB4A74">
      <w:pPr>
        <w:pStyle w:val="ListParagraph"/>
        <w:ind w:left="1080"/>
        <w:rPr>
          <w:color w:val="000000" w:themeColor="text1"/>
          <w:sz w:val="22"/>
          <w:szCs w:val="22"/>
        </w:rPr>
      </w:pPr>
      <w:r>
        <w:rPr>
          <w:color w:val="000000" w:themeColor="text1"/>
          <w:sz w:val="22"/>
        </w:rPr>
        <w:t>Rydym yn hyblyg ynghylch pa gostau gaiff eu cynnwys, gan gynnwys amser staff presennol i ddatblygu’r syniad neu’r prosiect.</w:t>
      </w:r>
    </w:p>
    <w:p w14:paraId="2D9AB124" w14:textId="77777777" w:rsidR="006A3F4A" w:rsidRDefault="006A3F4A" w:rsidP="006A3F4A">
      <w:pPr>
        <w:pStyle w:val="ListParagraph"/>
        <w:ind w:left="1080"/>
        <w:rPr>
          <w:b/>
          <w:bCs/>
          <w:color w:val="000000" w:themeColor="text1"/>
          <w:sz w:val="22"/>
          <w:szCs w:val="22"/>
        </w:rPr>
      </w:pPr>
      <w:r>
        <w:rPr>
          <w:b/>
          <w:color w:val="000000" w:themeColor="text1"/>
          <w:sz w:val="22"/>
        </w:rPr>
        <w:t xml:space="preserve"> </w:t>
      </w:r>
    </w:p>
    <w:p w14:paraId="05C82EB4" w14:textId="66322AA4" w:rsidR="0069168C" w:rsidRPr="005A4BE3" w:rsidRDefault="0069168C" w:rsidP="0069168C">
      <w:pPr>
        <w:pStyle w:val="ListParagraph"/>
        <w:numPr>
          <w:ilvl w:val="1"/>
          <w:numId w:val="11"/>
        </w:numPr>
        <w:ind w:left="1080"/>
        <w:rPr>
          <w:b/>
          <w:bCs/>
          <w:color w:val="000000" w:themeColor="text1"/>
          <w:sz w:val="22"/>
          <w:szCs w:val="22"/>
        </w:rPr>
      </w:pPr>
      <w:r>
        <w:rPr>
          <w:b/>
          <w:color w:val="000000" w:themeColor="text1"/>
          <w:sz w:val="22"/>
        </w:rPr>
        <w:t>Pa wybodaeth sydd ei hangen ar Esmée yn y Datganiad o Ddiddordeb?</w:t>
      </w:r>
    </w:p>
    <w:p w14:paraId="41A6E32A" w14:textId="77777777" w:rsidR="00B5695D" w:rsidRDefault="00B5695D" w:rsidP="00B5695D">
      <w:pPr>
        <w:pStyle w:val="ListParagraph"/>
        <w:ind w:left="1080"/>
        <w:rPr>
          <w:color w:val="000000" w:themeColor="text1"/>
          <w:sz w:val="22"/>
          <w:szCs w:val="22"/>
        </w:rPr>
      </w:pPr>
    </w:p>
    <w:p w14:paraId="65A3EDF4" w14:textId="75169504" w:rsidR="00B5695D" w:rsidRDefault="00B5695D" w:rsidP="00B5695D">
      <w:pPr>
        <w:pStyle w:val="ListParagraph"/>
        <w:ind w:left="1080"/>
        <w:rPr>
          <w:color w:val="000000" w:themeColor="text1"/>
          <w:sz w:val="22"/>
          <w:szCs w:val="22"/>
        </w:rPr>
      </w:pPr>
      <w:r>
        <w:rPr>
          <w:color w:val="000000" w:themeColor="text1"/>
          <w:sz w:val="22"/>
        </w:rPr>
        <w:t>Mae dwy ran i’r Datganiad o Ddiddordeb:</w:t>
      </w:r>
    </w:p>
    <w:p w14:paraId="6C895107" w14:textId="77777777" w:rsidR="00643A46" w:rsidRPr="00643A46" w:rsidRDefault="00643A46" w:rsidP="00643A46">
      <w:pPr>
        <w:rPr>
          <w:color w:val="000000" w:themeColor="text1"/>
          <w:sz w:val="22"/>
          <w:szCs w:val="22"/>
        </w:rPr>
      </w:pPr>
    </w:p>
    <w:p w14:paraId="6AF673E6" w14:textId="77777777" w:rsidR="00643A46" w:rsidRPr="00643A46" w:rsidRDefault="00643A46" w:rsidP="00643A46">
      <w:pPr>
        <w:pStyle w:val="ListParagraph"/>
        <w:numPr>
          <w:ilvl w:val="0"/>
          <w:numId w:val="17"/>
        </w:numPr>
        <w:rPr>
          <w:color w:val="000000" w:themeColor="text1"/>
          <w:sz w:val="22"/>
          <w:szCs w:val="22"/>
        </w:rPr>
      </w:pPr>
      <w:r>
        <w:rPr>
          <w:b/>
          <w:bCs/>
          <w:color w:val="000000" w:themeColor="text1"/>
          <w:sz w:val="22"/>
        </w:rPr>
        <w:t>Yn gyntaf</w:t>
      </w:r>
      <w:r>
        <w:rPr>
          <w:color w:val="000000" w:themeColor="text1"/>
          <w:sz w:val="22"/>
        </w:rPr>
        <w:t>, rhai manylion am eich sefydliad, yn cynnwys: rhif elusen neu gwmni; cyfanswm incwm am y flwyddyn ariannol ddiwethaf; nifer yr ymddiriedolwyr a’r cyfarwyddwyr anweithredol; a dyddiad sefydlu.</w:t>
      </w:r>
    </w:p>
    <w:p w14:paraId="0BC93039" w14:textId="77777777" w:rsidR="00643A46" w:rsidRPr="00643A46" w:rsidRDefault="00643A46" w:rsidP="00643A46">
      <w:pPr>
        <w:pStyle w:val="ListParagraph"/>
        <w:ind w:left="1080"/>
        <w:rPr>
          <w:color w:val="000000" w:themeColor="text1"/>
          <w:sz w:val="22"/>
          <w:szCs w:val="22"/>
        </w:rPr>
      </w:pPr>
    </w:p>
    <w:p w14:paraId="404BC350" w14:textId="53EEC92B" w:rsidR="00643A46" w:rsidRDefault="00643A46" w:rsidP="00643A46">
      <w:pPr>
        <w:pStyle w:val="ListParagraph"/>
        <w:numPr>
          <w:ilvl w:val="0"/>
          <w:numId w:val="17"/>
        </w:numPr>
        <w:rPr>
          <w:color w:val="000000" w:themeColor="text1"/>
          <w:sz w:val="22"/>
          <w:szCs w:val="22"/>
        </w:rPr>
      </w:pPr>
      <w:r>
        <w:rPr>
          <w:b/>
          <w:bCs/>
          <w:color w:val="000000" w:themeColor="text1"/>
          <w:sz w:val="22"/>
        </w:rPr>
        <w:t>Yn ail</w:t>
      </w:r>
      <w:r>
        <w:rPr>
          <w:color w:val="000000" w:themeColor="text1"/>
          <w:sz w:val="22"/>
        </w:rPr>
        <w:t>, rydyn ni eisiau gwybod mwy am yr hyn rydych chi’n gobeithio ei gyflawni drwy ateb y ddau gwestiwn canlynol. Cofiwch fod eich atebion i fod yn fyr.</w:t>
      </w:r>
    </w:p>
    <w:p w14:paraId="5DCE72BD" w14:textId="77777777" w:rsidR="0083436E" w:rsidRPr="0083436E" w:rsidRDefault="0083436E" w:rsidP="0083436E">
      <w:pPr>
        <w:pStyle w:val="ListParagraph"/>
        <w:rPr>
          <w:color w:val="000000" w:themeColor="text1"/>
          <w:sz w:val="22"/>
          <w:szCs w:val="22"/>
        </w:rPr>
      </w:pPr>
    </w:p>
    <w:p w14:paraId="0A7FA44A" w14:textId="3C3C9B38" w:rsidR="0083436E" w:rsidRPr="00033681" w:rsidRDefault="00F31E9B" w:rsidP="00F31E9B">
      <w:pPr>
        <w:pStyle w:val="ListParagraph"/>
        <w:numPr>
          <w:ilvl w:val="1"/>
          <w:numId w:val="17"/>
        </w:numPr>
        <w:ind w:left="1701" w:hanging="283"/>
        <w:rPr>
          <w:color w:val="000000" w:themeColor="text1"/>
          <w:sz w:val="22"/>
          <w:szCs w:val="22"/>
        </w:rPr>
      </w:pPr>
      <w:r>
        <w:rPr>
          <w:color w:val="000000" w:themeColor="text1"/>
          <w:sz w:val="22"/>
        </w:rPr>
        <w:t>Beth hoffech chi i Esmée ei gefnogi (Testun rhydd – hyd at 250 gair)</w:t>
      </w:r>
    </w:p>
    <w:p w14:paraId="5F26E6E6" w14:textId="77777777" w:rsidR="00082444" w:rsidRPr="00033681" w:rsidRDefault="00082444" w:rsidP="00082444">
      <w:pPr>
        <w:pStyle w:val="ListParagraph"/>
        <w:ind w:left="1701"/>
        <w:rPr>
          <w:color w:val="000000" w:themeColor="text1"/>
          <w:sz w:val="22"/>
          <w:szCs w:val="22"/>
        </w:rPr>
      </w:pPr>
    </w:p>
    <w:p w14:paraId="085A7AFD" w14:textId="48C012DE" w:rsidR="00082444" w:rsidRPr="00033681" w:rsidRDefault="007C50A2" w:rsidP="00082444">
      <w:pPr>
        <w:pStyle w:val="ListParagraph"/>
        <w:ind w:left="1701"/>
        <w:rPr>
          <w:i/>
          <w:iCs/>
          <w:color w:val="000000" w:themeColor="text1"/>
          <w:sz w:val="22"/>
          <w:szCs w:val="22"/>
        </w:rPr>
      </w:pPr>
      <w:r>
        <w:rPr>
          <w:i/>
          <w:color w:val="000000" w:themeColor="text1"/>
          <w:sz w:val="22"/>
        </w:rPr>
        <w:t xml:space="preserve">Mae gennym ni ddiddordeb yn yr hyn rydych chi eisiau ei wneud, sut byddai’n </w:t>
      </w:r>
      <w:r w:rsidR="006B6DE7">
        <w:rPr>
          <w:i/>
          <w:color w:val="000000" w:themeColor="text1"/>
          <w:sz w:val="22"/>
        </w:rPr>
        <w:t>helpu</w:t>
      </w:r>
      <w:r>
        <w:rPr>
          <w:i/>
          <w:color w:val="000000" w:themeColor="text1"/>
          <w:sz w:val="22"/>
        </w:rPr>
        <w:t xml:space="preserve"> pobl a sefydliadau i ofalu am eu dyfroedd croyw lleol, a’ch gweledigaeth tymor hwy ar gyfer y gwaith.</w:t>
      </w:r>
    </w:p>
    <w:p w14:paraId="0B0476E6" w14:textId="77777777" w:rsidR="009645F6" w:rsidRPr="00033681" w:rsidRDefault="009645F6" w:rsidP="009645F6">
      <w:pPr>
        <w:rPr>
          <w:color w:val="000000" w:themeColor="text1"/>
          <w:sz w:val="22"/>
          <w:szCs w:val="22"/>
        </w:rPr>
      </w:pPr>
    </w:p>
    <w:p w14:paraId="5CF2E1B1" w14:textId="478E3B0C" w:rsidR="009645F6" w:rsidRPr="00033681" w:rsidRDefault="008A066F" w:rsidP="009645F6">
      <w:pPr>
        <w:pStyle w:val="ListParagraph"/>
        <w:numPr>
          <w:ilvl w:val="1"/>
          <w:numId w:val="17"/>
        </w:numPr>
        <w:ind w:left="1701" w:hanging="283"/>
        <w:rPr>
          <w:color w:val="000000" w:themeColor="text1"/>
          <w:sz w:val="22"/>
          <w:szCs w:val="22"/>
        </w:rPr>
      </w:pPr>
      <w:r>
        <w:rPr>
          <w:color w:val="000000" w:themeColor="text1"/>
          <w:sz w:val="22"/>
        </w:rPr>
        <w:t>Pam mae eich sefydliad mewn sefyllfa dda i gyflawni’r newid hwn? (Testun rhydd - hyd at 250 gair)</w:t>
      </w:r>
    </w:p>
    <w:p w14:paraId="7D6B31E2" w14:textId="77777777" w:rsidR="00EE7AAB" w:rsidRDefault="00EE7AAB" w:rsidP="00EE7AAB">
      <w:pPr>
        <w:pStyle w:val="ListParagraph"/>
        <w:ind w:left="1440"/>
        <w:rPr>
          <w:color w:val="000000" w:themeColor="text1"/>
          <w:sz w:val="22"/>
          <w:szCs w:val="22"/>
        </w:rPr>
      </w:pPr>
    </w:p>
    <w:p w14:paraId="1ABD28D8" w14:textId="0FF22BCA" w:rsidR="00EE7AAB" w:rsidRPr="00032EA9" w:rsidRDefault="007C50A2" w:rsidP="00EE7AAB">
      <w:pPr>
        <w:pStyle w:val="ListParagraph"/>
        <w:ind w:left="1701"/>
        <w:rPr>
          <w:i/>
          <w:iCs/>
          <w:color w:val="000000" w:themeColor="text1"/>
          <w:sz w:val="22"/>
          <w:szCs w:val="22"/>
        </w:rPr>
      </w:pPr>
      <w:r>
        <w:rPr>
          <w:i/>
          <w:color w:val="000000" w:themeColor="text1"/>
          <w:sz w:val="22"/>
        </w:rPr>
        <w:t>Mae gennym ddiddordeb gwybod gyda phwy rydych chi’n gweithio, ac ar ba gam datblygu y mae eich syniad neu brosiect.</w:t>
      </w:r>
    </w:p>
    <w:p w14:paraId="3590AE47" w14:textId="77777777" w:rsidR="00643A46" w:rsidRPr="00643A46" w:rsidRDefault="00643A46" w:rsidP="00643A46">
      <w:pPr>
        <w:pStyle w:val="ListParagraph"/>
        <w:ind w:left="1080"/>
        <w:rPr>
          <w:color w:val="000000" w:themeColor="text1"/>
          <w:sz w:val="22"/>
          <w:szCs w:val="22"/>
        </w:rPr>
      </w:pPr>
    </w:p>
    <w:p w14:paraId="0AEE6E23" w14:textId="576196EA" w:rsidR="00643A46" w:rsidRDefault="005D7B89" w:rsidP="005D7B89">
      <w:pPr>
        <w:pStyle w:val="ListParagraph"/>
        <w:ind w:left="1440"/>
        <w:rPr>
          <w:color w:val="000000" w:themeColor="text1"/>
          <w:sz w:val="22"/>
          <w:szCs w:val="22"/>
        </w:rPr>
      </w:pPr>
      <w:r>
        <w:rPr>
          <w:color w:val="000000" w:themeColor="text1"/>
          <w:sz w:val="22"/>
        </w:rPr>
        <w:t>DEWISOL: Os oes gennych chi grynodeb 1 i 2 dudalen o’ch gwaith, gallwch ei lwytho i fyny fel dogfen ategol. Cofiwch fod hyn yn ddewisol, ac os nad oes gennych chi eisoes ddogfen i’w llwytho i fyny, peidiwch â phoeni am greu rhywbeth newydd.</w:t>
      </w:r>
    </w:p>
    <w:p w14:paraId="1D4767B0" w14:textId="77777777" w:rsidR="005D7B89" w:rsidRPr="00643A46" w:rsidRDefault="005D7B89" w:rsidP="00643A46">
      <w:pPr>
        <w:pStyle w:val="ListParagraph"/>
        <w:ind w:left="1080"/>
        <w:rPr>
          <w:color w:val="000000" w:themeColor="text1"/>
          <w:sz w:val="22"/>
          <w:szCs w:val="22"/>
        </w:rPr>
      </w:pPr>
    </w:p>
    <w:p w14:paraId="4F4EE566" w14:textId="02718645" w:rsidR="00B5695D" w:rsidRPr="0081709E" w:rsidRDefault="00643A46" w:rsidP="0081709E">
      <w:pPr>
        <w:pStyle w:val="ListParagraph"/>
        <w:ind w:left="1080"/>
        <w:rPr>
          <w:color w:val="000000" w:themeColor="text1"/>
          <w:sz w:val="22"/>
          <w:szCs w:val="22"/>
        </w:rPr>
      </w:pPr>
      <w:r>
        <w:rPr>
          <w:b/>
          <w:color w:val="000000" w:themeColor="text1"/>
          <w:sz w:val="22"/>
        </w:rPr>
        <w:t>Amrywiaeth, tegwch a chynhwysiant:</w:t>
      </w:r>
      <w:r>
        <w:rPr>
          <w:color w:val="000000" w:themeColor="text1"/>
          <w:sz w:val="22"/>
        </w:rPr>
        <w:t xml:space="preserve"> Ar ôl i chi gyflwyno eich Datganiad o Ddiddordeb, byddwch yn cael eich ailgyfeirio at ffurflen monitro Amrywiaeth, Tegwch a Chynhwysiant i’w llenwi am eich sefydliad. Rydym am ddefnyddio’r wybodaeth a gasglwn i’n helpu i ganfod a mynd i’r afael ag annhegwch strwythurol, a sicrhau bod ein cyllid a’n harferion cyllido yn deg ac yn gyfiawn. </w:t>
      </w:r>
      <w:r w:rsidR="006B6DE7">
        <w:rPr>
          <w:color w:val="000000" w:themeColor="text1"/>
          <w:sz w:val="22"/>
        </w:rPr>
        <w:t xml:space="preserve">Rhagor o wybodaeth </w:t>
      </w:r>
      <w:r>
        <w:rPr>
          <w:color w:val="000000" w:themeColor="text1"/>
          <w:sz w:val="22"/>
        </w:rPr>
        <w:t>am sut rydym yn dosbarthu ein data.</w:t>
      </w:r>
    </w:p>
    <w:p w14:paraId="39BD8859" w14:textId="77777777" w:rsidR="0069168C" w:rsidRPr="0069168C" w:rsidRDefault="0069168C" w:rsidP="0069168C">
      <w:pPr>
        <w:pStyle w:val="ListParagraph"/>
        <w:rPr>
          <w:color w:val="000000" w:themeColor="text1"/>
          <w:sz w:val="22"/>
          <w:szCs w:val="22"/>
        </w:rPr>
      </w:pPr>
    </w:p>
    <w:p w14:paraId="310F79B9" w14:textId="3738D99A" w:rsidR="0069168C" w:rsidRPr="005A4BE3" w:rsidRDefault="0069168C" w:rsidP="0069168C">
      <w:pPr>
        <w:pStyle w:val="ListParagraph"/>
        <w:numPr>
          <w:ilvl w:val="1"/>
          <w:numId w:val="11"/>
        </w:numPr>
        <w:ind w:left="1080"/>
        <w:rPr>
          <w:b/>
          <w:bCs/>
          <w:color w:val="000000" w:themeColor="text1"/>
          <w:sz w:val="22"/>
          <w:szCs w:val="22"/>
        </w:rPr>
      </w:pPr>
      <w:r>
        <w:rPr>
          <w:b/>
          <w:color w:val="000000" w:themeColor="text1"/>
          <w:sz w:val="22"/>
        </w:rPr>
        <w:t>A ellir defnyddio ceisiadau am arian fel arian cyfatebol?</w:t>
      </w:r>
    </w:p>
    <w:p w14:paraId="25E698BA" w14:textId="77777777" w:rsidR="0081709E" w:rsidRDefault="0081709E" w:rsidP="0081709E">
      <w:pPr>
        <w:pStyle w:val="ListParagraph"/>
        <w:rPr>
          <w:color w:val="000000" w:themeColor="text1"/>
          <w:sz w:val="22"/>
          <w:szCs w:val="22"/>
        </w:rPr>
      </w:pPr>
    </w:p>
    <w:p w14:paraId="673C7905" w14:textId="2FA18574" w:rsidR="0081709E" w:rsidRPr="00BE30BB" w:rsidRDefault="009708BB" w:rsidP="0081709E">
      <w:pPr>
        <w:pStyle w:val="ListParagraph"/>
        <w:ind w:left="1080"/>
        <w:rPr>
          <w:color w:val="000000" w:themeColor="text1"/>
          <w:sz w:val="22"/>
          <w:szCs w:val="22"/>
        </w:rPr>
      </w:pPr>
      <w:r>
        <w:rPr>
          <w:color w:val="000000" w:themeColor="text1"/>
          <w:sz w:val="22"/>
        </w:rPr>
        <w:t>Gellir, ond rhaid i’n cyllid ni ganolbwyntio ar ein nodau ar gyfer Mannau Glas.</w:t>
      </w:r>
    </w:p>
    <w:p w14:paraId="0679F37D" w14:textId="77777777" w:rsidR="0069168C" w:rsidRPr="0069168C" w:rsidRDefault="0069168C" w:rsidP="0069168C">
      <w:pPr>
        <w:pStyle w:val="ListParagraph"/>
        <w:rPr>
          <w:color w:val="000000" w:themeColor="text1"/>
          <w:sz w:val="22"/>
          <w:szCs w:val="22"/>
        </w:rPr>
      </w:pPr>
    </w:p>
    <w:p w14:paraId="74E8C2DA" w14:textId="77777777" w:rsidR="00F263E3" w:rsidRPr="005A4BE3" w:rsidRDefault="00133E98" w:rsidP="0069168C">
      <w:pPr>
        <w:pStyle w:val="ListParagraph"/>
        <w:numPr>
          <w:ilvl w:val="1"/>
          <w:numId w:val="11"/>
        </w:numPr>
        <w:ind w:left="1080"/>
        <w:rPr>
          <w:b/>
          <w:bCs/>
          <w:color w:val="000000" w:themeColor="text1"/>
          <w:sz w:val="22"/>
          <w:szCs w:val="22"/>
        </w:rPr>
      </w:pPr>
      <w:r>
        <w:rPr>
          <w:b/>
          <w:color w:val="000000" w:themeColor="text1"/>
          <w:sz w:val="22"/>
        </w:rPr>
        <w:t>A fydd Esmée yn derbyn ceisiadau gan ddau neu fwy o sefydliadau sy’n gweithio mewn partneriaeth?</w:t>
      </w:r>
    </w:p>
    <w:p w14:paraId="20747E39" w14:textId="77777777" w:rsidR="00F263E3" w:rsidRDefault="00F263E3" w:rsidP="00F263E3">
      <w:pPr>
        <w:pStyle w:val="ListParagraph"/>
        <w:rPr>
          <w:color w:val="000000" w:themeColor="text1"/>
          <w:sz w:val="22"/>
          <w:szCs w:val="22"/>
        </w:rPr>
      </w:pPr>
    </w:p>
    <w:p w14:paraId="32D44876" w14:textId="23309087" w:rsidR="00480842" w:rsidRDefault="00F263E3" w:rsidP="00F263E3">
      <w:pPr>
        <w:pStyle w:val="ListParagraph"/>
        <w:ind w:left="1080"/>
        <w:rPr>
          <w:color w:val="000000" w:themeColor="text1"/>
          <w:sz w:val="22"/>
          <w:szCs w:val="22"/>
        </w:rPr>
      </w:pPr>
      <w:r>
        <w:rPr>
          <w:color w:val="000000" w:themeColor="text1"/>
          <w:sz w:val="22"/>
        </w:rPr>
        <w:t xml:space="preserve">Bydd, rydyn ni’n annog trefniadau cydweithredu yn arbennig. </w:t>
      </w:r>
    </w:p>
    <w:p w14:paraId="44EDF511" w14:textId="17415A4F" w:rsidR="00480842" w:rsidRPr="009636C1" w:rsidRDefault="00480842" w:rsidP="009636C1">
      <w:pPr>
        <w:rPr>
          <w:color w:val="000000" w:themeColor="text1"/>
          <w:sz w:val="22"/>
          <w:szCs w:val="22"/>
        </w:rPr>
      </w:pPr>
    </w:p>
    <w:p w14:paraId="77DF5913" w14:textId="77777777" w:rsidR="00480842" w:rsidRPr="00480842" w:rsidRDefault="00480842" w:rsidP="00480842">
      <w:pPr>
        <w:pStyle w:val="ListParagraph"/>
        <w:ind w:left="1080"/>
        <w:rPr>
          <w:color w:val="000000" w:themeColor="text1"/>
          <w:sz w:val="22"/>
          <w:szCs w:val="22"/>
        </w:rPr>
      </w:pPr>
      <w:r>
        <w:rPr>
          <w:color w:val="000000" w:themeColor="text1"/>
          <w:sz w:val="22"/>
        </w:rPr>
        <w:t>Bydd angen i un sefydliad wneud cais fel y corff ‘arweiniol’ – bydd yn cael ei drin yn ein system ni fel y sefydliad sy’n dal y grant ac sy’n gyfrifol am gynnydd y gwaith.</w:t>
      </w:r>
    </w:p>
    <w:p w14:paraId="4E692E2E" w14:textId="77777777" w:rsidR="00480842" w:rsidRPr="00480842" w:rsidRDefault="00480842" w:rsidP="00480842">
      <w:pPr>
        <w:pStyle w:val="ListParagraph"/>
        <w:ind w:left="1080"/>
        <w:rPr>
          <w:color w:val="000000" w:themeColor="text1"/>
          <w:sz w:val="22"/>
          <w:szCs w:val="22"/>
        </w:rPr>
      </w:pPr>
    </w:p>
    <w:p w14:paraId="341D735A" w14:textId="77777777" w:rsidR="00480842" w:rsidRPr="00480842" w:rsidRDefault="00480842" w:rsidP="00480842">
      <w:pPr>
        <w:pStyle w:val="ListParagraph"/>
        <w:ind w:left="1080"/>
        <w:rPr>
          <w:color w:val="000000" w:themeColor="text1"/>
          <w:sz w:val="22"/>
          <w:szCs w:val="22"/>
        </w:rPr>
      </w:pPr>
      <w:r>
        <w:rPr>
          <w:color w:val="000000" w:themeColor="text1"/>
          <w:sz w:val="22"/>
        </w:rPr>
        <w:t>Bydd angen i'r partneriaid cydweithio gadarnhau eu cyfraniad. Nid oes rhaid i bob partner fod yn elusen gofrestredig. Byddwch hefyd yn enwebu dau gyswllt; un o’r sefydliad ‘arweiniol’ ac un o’r partneriaid.</w:t>
      </w:r>
    </w:p>
    <w:p w14:paraId="68DF18F6" w14:textId="77777777" w:rsidR="00480842" w:rsidRPr="00480842" w:rsidRDefault="00480842" w:rsidP="00480842">
      <w:pPr>
        <w:pStyle w:val="ListParagraph"/>
        <w:ind w:left="1080"/>
        <w:rPr>
          <w:color w:val="000000" w:themeColor="text1"/>
          <w:sz w:val="22"/>
          <w:szCs w:val="22"/>
        </w:rPr>
      </w:pPr>
    </w:p>
    <w:p w14:paraId="51CD8A54" w14:textId="77777777" w:rsidR="00480842" w:rsidRPr="00480842" w:rsidRDefault="00480842" w:rsidP="00480842">
      <w:pPr>
        <w:pStyle w:val="ListParagraph"/>
        <w:ind w:left="1080"/>
        <w:rPr>
          <w:color w:val="000000" w:themeColor="text1"/>
          <w:sz w:val="22"/>
          <w:szCs w:val="22"/>
        </w:rPr>
      </w:pPr>
      <w:r>
        <w:rPr>
          <w:color w:val="000000" w:themeColor="text1"/>
          <w:sz w:val="22"/>
        </w:rPr>
        <w:t>Gallwch gynnwys costau disgwyliedig sefydlu a chydlynu rhwydweithiau neu bartneriaethau yn eich cais.</w:t>
      </w:r>
    </w:p>
    <w:p w14:paraId="5540A71C" w14:textId="77777777" w:rsidR="00480842" w:rsidRPr="00480842" w:rsidRDefault="00480842" w:rsidP="00480842">
      <w:pPr>
        <w:pStyle w:val="ListParagraph"/>
        <w:ind w:left="1080"/>
        <w:rPr>
          <w:color w:val="000000" w:themeColor="text1"/>
          <w:sz w:val="22"/>
          <w:szCs w:val="22"/>
        </w:rPr>
      </w:pPr>
    </w:p>
    <w:p w14:paraId="68CC9FB1" w14:textId="156DD0C9" w:rsidR="00133E98" w:rsidRPr="0086261E" w:rsidRDefault="00480842" w:rsidP="0086261E">
      <w:pPr>
        <w:pStyle w:val="ListParagraph"/>
        <w:ind w:left="1080"/>
        <w:rPr>
          <w:color w:val="000000" w:themeColor="text1"/>
          <w:sz w:val="22"/>
          <w:szCs w:val="22"/>
        </w:rPr>
      </w:pPr>
      <w:r>
        <w:rPr>
          <w:color w:val="000000" w:themeColor="text1"/>
          <w:sz w:val="22"/>
        </w:rPr>
        <w:t xml:space="preserve">Sylwer: Bydd angen i’r sefydliad ‘arweiniol’ fodloni ein meini prawf cymhwyso ar gyfer Mannau Glas – Cymru. </w:t>
      </w:r>
      <w:r>
        <w:t xml:space="preserve">Os hoffech chi drafod hyn ymhellach, cysylltwch â ni drwy anfon e-bost at </w:t>
      </w:r>
      <w:hyperlink r:id="rId15" w:history="1">
        <w:r>
          <w:rPr>
            <w:rStyle w:val="Hyperlink"/>
            <w:sz w:val="22"/>
          </w:rPr>
          <w:t>bluespaces@esmeefairbairn.org.uk</w:t>
        </w:r>
      </w:hyperlink>
      <w:r>
        <w:rPr>
          <w:color w:val="000000" w:themeColor="text1"/>
          <w:sz w:val="22"/>
        </w:rPr>
        <w:t xml:space="preserve">. </w:t>
      </w:r>
    </w:p>
    <w:p w14:paraId="661D8036" w14:textId="77777777" w:rsidR="00133E98" w:rsidRDefault="00133E98" w:rsidP="00133E98">
      <w:pPr>
        <w:pStyle w:val="ListParagraph"/>
        <w:ind w:left="1080"/>
        <w:rPr>
          <w:color w:val="000000" w:themeColor="text1"/>
          <w:sz w:val="22"/>
          <w:szCs w:val="22"/>
        </w:rPr>
      </w:pPr>
      <w:r>
        <w:rPr>
          <w:color w:val="000000" w:themeColor="text1"/>
          <w:sz w:val="22"/>
        </w:rPr>
        <w:t xml:space="preserve"> </w:t>
      </w:r>
    </w:p>
    <w:p w14:paraId="26F0E0DC" w14:textId="4EF347FC" w:rsidR="00181F29" w:rsidRPr="005A4BE3" w:rsidRDefault="00181F29" w:rsidP="0069168C">
      <w:pPr>
        <w:pStyle w:val="ListParagraph"/>
        <w:numPr>
          <w:ilvl w:val="1"/>
          <w:numId w:val="11"/>
        </w:numPr>
        <w:ind w:left="1080"/>
        <w:rPr>
          <w:b/>
          <w:bCs/>
          <w:color w:val="000000" w:themeColor="text1"/>
          <w:sz w:val="22"/>
          <w:szCs w:val="22"/>
        </w:rPr>
      </w:pPr>
      <w:r>
        <w:rPr>
          <w:b/>
          <w:color w:val="000000" w:themeColor="text1"/>
          <w:sz w:val="22"/>
        </w:rPr>
        <w:t>Beth yw’r dyddiad cau ar gyfer cyflwyno Datganiad o Ddiddordeb</w:t>
      </w:r>
    </w:p>
    <w:p w14:paraId="3808F28D" w14:textId="77777777" w:rsidR="00AE5785" w:rsidRDefault="00AE5785" w:rsidP="00AE5785">
      <w:pPr>
        <w:pStyle w:val="ListParagraph"/>
        <w:ind w:left="1080"/>
        <w:rPr>
          <w:color w:val="000000" w:themeColor="text1"/>
          <w:sz w:val="22"/>
          <w:szCs w:val="22"/>
        </w:rPr>
      </w:pPr>
    </w:p>
    <w:p w14:paraId="25CA317C" w14:textId="5D59F40B" w:rsidR="00AE5785" w:rsidRDefault="006601BF" w:rsidP="00AE5785">
      <w:pPr>
        <w:pStyle w:val="ListParagraph"/>
        <w:ind w:left="1080"/>
        <w:rPr>
          <w:color w:val="000000" w:themeColor="text1"/>
          <w:sz w:val="22"/>
          <w:szCs w:val="22"/>
        </w:rPr>
      </w:pPr>
      <w:r>
        <w:rPr>
          <w:color w:val="000000" w:themeColor="text1"/>
          <w:sz w:val="22"/>
        </w:rPr>
        <w:t>Rydym yn agor</w:t>
      </w:r>
      <w:r w:rsidR="00AE5785">
        <w:rPr>
          <w:color w:val="000000" w:themeColor="text1"/>
          <w:sz w:val="22"/>
        </w:rPr>
        <w:t xml:space="preserve"> i ddatganiadau o ddiddordeb ar 21 Mawrth. Y dyddiad cau ar gyfer cyflwyno datganiad o ddiddordeb yw </w:t>
      </w:r>
      <w:r w:rsidR="00AE5785">
        <w:rPr>
          <w:b/>
          <w:bCs/>
          <w:color w:val="000000" w:themeColor="text1"/>
          <w:sz w:val="22"/>
        </w:rPr>
        <w:t>5pm, 2 Mai 2023</w:t>
      </w:r>
      <w:r w:rsidR="00AE5785">
        <w:rPr>
          <w:color w:val="000000" w:themeColor="text1"/>
          <w:sz w:val="22"/>
        </w:rPr>
        <w:t>.</w:t>
      </w:r>
    </w:p>
    <w:p w14:paraId="01EF2660" w14:textId="77777777" w:rsidR="00181F29" w:rsidRPr="00181F29" w:rsidRDefault="00181F29" w:rsidP="00181F29">
      <w:pPr>
        <w:pStyle w:val="ListParagraph"/>
        <w:rPr>
          <w:color w:val="000000" w:themeColor="text1"/>
          <w:sz w:val="22"/>
          <w:szCs w:val="22"/>
        </w:rPr>
      </w:pPr>
    </w:p>
    <w:p w14:paraId="1B00BDB1" w14:textId="1DA390A6" w:rsidR="0069168C" w:rsidRPr="005A4BE3" w:rsidRDefault="0069168C" w:rsidP="0069168C">
      <w:pPr>
        <w:pStyle w:val="ListParagraph"/>
        <w:numPr>
          <w:ilvl w:val="1"/>
          <w:numId w:val="11"/>
        </w:numPr>
        <w:ind w:left="1080"/>
        <w:rPr>
          <w:b/>
          <w:bCs/>
          <w:color w:val="000000" w:themeColor="text1"/>
          <w:sz w:val="22"/>
          <w:szCs w:val="22"/>
        </w:rPr>
      </w:pPr>
      <w:r>
        <w:rPr>
          <w:b/>
          <w:color w:val="000000" w:themeColor="text1"/>
          <w:sz w:val="22"/>
        </w:rPr>
        <w:t>Beth yw’r broses ar gyfer gwneud penderfyniadau a phryd y gwneir penderfyniadau?</w:t>
      </w:r>
    </w:p>
    <w:p w14:paraId="2B1E141B" w14:textId="77777777" w:rsidR="00A67C0E" w:rsidRPr="003A2CD0" w:rsidRDefault="00A67C0E" w:rsidP="003A2CD0">
      <w:pPr>
        <w:rPr>
          <w:color w:val="000000" w:themeColor="text1"/>
          <w:sz w:val="22"/>
          <w:szCs w:val="22"/>
        </w:rPr>
      </w:pPr>
    </w:p>
    <w:p w14:paraId="38C577BA" w14:textId="2045FA35" w:rsidR="00D4096C" w:rsidRDefault="00A67C0E" w:rsidP="007E11EC">
      <w:pPr>
        <w:pStyle w:val="ListParagraph"/>
        <w:ind w:left="1080"/>
        <w:rPr>
          <w:color w:val="000000" w:themeColor="text1"/>
          <w:sz w:val="22"/>
          <w:szCs w:val="22"/>
        </w:rPr>
      </w:pPr>
      <w:r>
        <w:rPr>
          <w:color w:val="000000" w:themeColor="text1"/>
          <w:sz w:val="22"/>
        </w:rPr>
        <w:t xml:space="preserve">Ein nod yw gwneud penderfyniadau ar ddatganiadau o ddiddordeb a chysylltu ag ymgeiswyr os ydym am fwrw ymlaen â’u cais ymhellach </w:t>
      </w:r>
      <w:r>
        <w:rPr>
          <w:color w:val="000000" w:themeColor="text1"/>
          <w:sz w:val="22"/>
        </w:rPr>
        <w:lastRenderedPageBreak/>
        <w:t xml:space="preserve">erbyn </w:t>
      </w:r>
      <w:r w:rsidR="004D0F99">
        <w:rPr>
          <w:color w:val="000000" w:themeColor="text1"/>
          <w:sz w:val="22"/>
        </w:rPr>
        <w:t>25</w:t>
      </w:r>
      <w:r>
        <w:rPr>
          <w:color w:val="000000" w:themeColor="text1"/>
          <w:sz w:val="22"/>
        </w:rPr>
        <w:t xml:space="preserve"> Mai 2023. Byddwn yn cynnig galwad ddilynol i’r ymgeiswyr hynny ac o bosibl yn eu gwahodd i gyflwyno cynnig llawn. Dylai ein proses ymgeisio lawn gymryd tua thri mis. Mae penderfyniadau ar grantiau llai (£60,000 neu lai) fel arfer yn gyflymach.</w:t>
      </w:r>
    </w:p>
    <w:p w14:paraId="2820DEE1" w14:textId="77777777" w:rsidR="00D4096C" w:rsidRDefault="00D4096C" w:rsidP="007E11EC">
      <w:pPr>
        <w:pStyle w:val="ListParagraph"/>
        <w:ind w:left="1080"/>
        <w:rPr>
          <w:color w:val="000000" w:themeColor="text1"/>
          <w:sz w:val="22"/>
          <w:szCs w:val="22"/>
        </w:rPr>
      </w:pPr>
    </w:p>
    <w:p w14:paraId="6D919802" w14:textId="0A8EECD8" w:rsidR="00A67C0E" w:rsidRDefault="00605901" w:rsidP="007E11EC">
      <w:pPr>
        <w:pStyle w:val="ListParagraph"/>
        <w:ind w:left="1080"/>
        <w:rPr>
          <w:color w:val="000000" w:themeColor="text1"/>
          <w:sz w:val="22"/>
          <w:szCs w:val="22"/>
        </w:rPr>
      </w:pPr>
      <w:r>
        <w:rPr>
          <w:color w:val="000000" w:themeColor="text1"/>
          <w:sz w:val="22"/>
        </w:rPr>
        <w:t>O ran ceisiadau rydym yn penderfynu peidio â bwrw ymlaen ymhellach â nhw, byddwn yn cynnig adborth a fydd, gobeithio, yn ddefnyddiol.</w:t>
      </w:r>
    </w:p>
    <w:p w14:paraId="50DD559B" w14:textId="77777777" w:rsidR="0069168C" w:rsidRPr="005A4BE3" w:rsidRDefault="0069168C" w:rsidP="005A4BE3">
      <w:pPr>
        <w:rPr>
          <w:color w:val="000000" w:themeColor="text1"/>
          <w:sz w:val="22"/>
          <w:szCs w:val="22"/>
        </w:rPr>
      </w:pPr>
    </w:p>
    <w:p w14:paraId="52CB0074" w14:textId="47CCC3FB" w:rsidR="0069168C" w:rsidRPr="005A4BE3" w:rsidRDefault="0069168C" w:rsidP="0069168C">
      <w:pPr>
        <w:pStyle w:val="ListParagraph"/>
        <w:numPr>
          <w:ilvl w:val="1"/>
          <w:numId w:val="11"/>
        </w:numPr>
        <w:ind w:left="1080"/>
        <w:rPr>
          <w:b/>
          <w:bCs/>
          <w:color w:val="000000" w:themeColor="text1"/>
          <w:sz w:val="22"/>
          <w:szCs w:val="22"/>
        </w:rPr>
      </w:pPr>
      <w:r>
        <w:rPr>
          <w:b/>
          <w:color w:val="000000" w:themeColor="text1"/>
          <w:sz w:val="22"/>
        </w:rPr>
        <w:t>A yw hyn yn effeithio ar geisiadau neu grantiau cyfredol?</w:t>
      </w:r>
    </w:p>
    <w:p w14:paraId="154E6971" w14:textId="77777777" w:rsidR="004C6A09" w:rsidRDefault="004C6A09" w:rsidP="004C6A09">
      <w:pPr>
        <w:rPr>
          <w:color w:val="000000" w:themeColor="text1"/>
          <w:sz w:val="22"/>
          <w:szCs w:val="22"/>
        </w:rPr>
      </w:pPr>
    </w:p>
    <w:p w14:paraId="0F64E686" w14:textId="0A6D9AA6" w:rsidR="004C6A09" w:rsidRPr="00F21E44" w:rsidRDefault="00743AF3" w:rsidP="00F21E44">
      <w:pPr>
        <w:ind w:left="1080"/>
        <w:rPr>
          <w:rFonts w:asciiTheme="minorHAnsi" w:hAnsiTheme="minorHAnsi"/>
          <w:color w:val="000000" w:themeColor="text1"/>
          <w:sz w:val="22"/>
          <w:szCs w:val="22"/>
        </w:rPr>
      </w:pPr>
      <w:r>
        <w:rPr>
          <w:rFonts w:asciiTheme="minorHAnsi" w:hAnsiTheme="minorHAnsi"/>
          <w:color w:val="000000" w:themeColor="text1"/>
          <w:sz w:val="22"/>
        </w:rPr>
        <w:t>Ni ddylai ceisiadau drwy Mannau Glas – Cymru fod ar gyfer gwaith neu gostau sydd eisoes wedi’u cynnwys mewn cais neu grant sy’n bodoli’n barod.</w:t>
      </w:r>
    </w:p>
    <w:p w14:paraId="042D7DD2" w14:textId="77777777" w:rsidR="005B779B" w:rsidRPr="005B779B" w:rsidRDefault="005B779B" w:rsidP="005B779B">
      <w:pPr>
        <w:pStyle w:val="ListParagraph"/>
        <w:rPr>
          <w:color w:val="000000" w:themeColor="text1"/>
          <w:sz w:val="22"/>
          <w:szCs w:val="22"/>
        </w:rPr>
      </w:pPr>
    </w:p>
    <w:p w14:paraId="7C76846F" w14:textId="7E223A6C" w:rsidR="008F1182" w:rsidRDefault="00577E1D" w:rsidP="005B779B">
      <w:pPr>
        <w:pStyle w:val="ListParagraph"/>
        <w:numPr>
          <w:ilvl w:val="0"/>
          <w:numId w:val="11"/>
        </w:numPr>
        <w:rPr>
          <w:b/>
          <w:bCs/>
          <w:color w:val="000000" w:themeColor="text1"/>
          <w:sz w:val="22"/>
          <w:szCs w:val="22"/>
        </w:rPr>
      </w:pPr>
      <w:r>
        <w:rPr>
          <w:b/>
          <w:color w:val="000000" w:themeColor="text1"/>
          <w:sz w:val="22"/>
        </w:rPr>
        <w:t>A yw Mannau Glas – Cymru ar wahân i’ch prif flaenoriaethau cyllido?</w:t>
      </w:r>
    </w:p>
    <w:p w14:paraId="350D60CC" w14:textId="77777777" w:rsidR="008F1182" w:rsidRDefault="008F1182" w:rsidP="008F1182">
      <w:pPr>
        <w:rPr>
          <w:b/>
          <w:bCs/>
          <w:color w:val="000000" w:themeColor="text1"/>
          <w:sz w:val="22"/>
          <w:szCs w:val="22"/>
        </w:rPr>
      </w:pPr>
    </w:p>
    <w:p w14:paraId="25BB9F2C" w14:textId="79FD2C14" w:rsidR="00577E1D" w:rsidRDefault="003B53A7" w:rsidP="007F4ECB">
      <w:pPr>
        <w:ind w:left="720"/>
        <w:rPr>
          <w:rFonts w:asciiTheme="minorHAnsi" w:hAnsiTheme="minorHAnsi"/>
          <w:color w:val="000000" w:themeColor="text1"/>
          <w:sz w:val="22"/>
          <w:szCs w:val="22"/>
        </w:rPr>
      </w:pPr>
      <w:r>
        <w:rPr>
          <w:rFonts w:asciiTheme="minorHAnsi" w:hAnsiTheme="minorHAnsi"/>
          <w:color w:val="000000" w:themeColor="text1"/>
          <w:sz w:val="22"/>
        </w:rPr>
        <w:t xml:space="preserve">Mae’r cais am syniadau yn cael ei dargedu ar wahân, ond bydd y gwaith rydym yn ei gefnogi yn cyfrannu at ein hamcanion yn Ein Byd Naturiol – yn enwedig o ran </w:t>
      </w:r>
      <w:r w:rsidR="006601BF" w:rsidRPr="006601BF">
        <w:rPr>
          <w:rFonts w:asciiTheme="minorHAnsi" w:hAnsiTheme="minorHAnsi"/>
          <w:color w:val="000000" w:themeColor="text1"/>
          <w:sz w:val="22"/>
        </w:rPr>
        <w:t>d</w:t>
      </w:r>
      <w:r w:rsidR="006601BF" w:rsidRPr="006601BF">
        <w:rPr>
          <w:rFonts w:ascii="Calibri" w:hAnsi="Calibri" w:cs="Calibri"/>
          <w:color w:val="000000" w:themeColor="text1"/>
          <w:sz w:val="22"/>
        </w:rPr>
        <w:t>ŵ</w:t>
      </w:r>
      <w:r w:rsidR="006601BF" w:rsidRPr="006601BF">
        <w:rPr>
          <w:rFonts w:asciiTheme="minorHAnsi" w:hAnsiTheme="minorHAnsi" w:cs="Calibri"/>
          <w:color w:val="000000" w:themeColor="text1"/>
          <w:sz w:val="22"/>
        </w:rPr>
        <w:t>r</w:t>
      </w:r>
      <w:r>
        <w:rPr>
          <w:rFonts w:asciiTheme="minorHAnsi" w:hAnsiTheme="minorHAnsi"/>
          <w:color w:val="000000" w:themeColor="text1"/>
          <w:sz w:val="22"/>
        </w:rPr>
        <w:t xml:space="preserve"> croyw. Rydym hefyd yn gobeithio gweld y gwaith yn cyfrannu at ein hamcanion yn Cymunedau Creadigol, Hyderus a Dyfodol Tecach. </w:t>
      </w:r>
    </w:p>
    <w:p w14:paraId="6445910F" w14:textId="77777777" w:rsidR="00EB08E5" w:rsidRDefault="00EB08E5" w:rsidP="007F4ECB">
      <w:pPr>
        <w:ind w:left="720"/>
        <w:rPr>
          <w:rFonts w:asciiTheme="minorHAnsi" w:hAnsiTheme="minorHAnsi"/>
          <w:color w:val="000000" w:themeColor="text1"/>
          <w:sz w:val="22"/>
          <w:szCs w:val="22"/>
        </w:rPr>
      </w:pPr>
    </w:p>
    <w:p w14:paraId="770387DD" w14:textId="050B8762" w:rsidR="00EB08E5" w:rsidRPr="007F4ECB" w:rsidRDefault="00D409BE" w:rsidP="007F4ECB">
      <w:pPr>
        <w:ind w:left="720"/>
        <w:rPr>
          <w:rFonts w:asciiTheme="minorHAnsi" w:hAnsiTheme="minorHAnsi"/>
          <w:color w:val="000000" w:themeColor="text1"/>
          <w:sz w:val="22"/>
          <w:szCs w:val="22"/>
        </w:rPr>
      </w:pPr>
      <w:r>
        <w:rPr>
          <w:rFonts w:asciiTheme="minorHAnsi" w:hAnsiTheme="minorHAnsi"/>
          <w:color w:val="000000" w:themeColor="text1"/>
          <w:sz w:val="22"/>
        </w:rPr>
        <w:t>Oherwydd bod Mannau Glas – Cymru yn alwad wedi’i thargedu am Ddatganiadau o Ddiddordeb, ac er mwyn ein helpu i gyrraedd y tu hwnt i’n rhwydweithiau presennol yn ogystal â’r rheini sydd eisoes yn gyfarwydd ag Esmée, rydyn ni’n treialu dull gweithredu gwahanol. Mae hyn yn cynnwys newid yn ein meini prawf cymhwyso arferol, a newidiadau i’n cwestiy</w:t>
      </w:r>
      <w:r w:rsidR="006601BF">
        <w:rPr>
          <w:rFonts w:asciiTheme="minorHAnsi" w:hAnsiTheme="minorHAnsi"/>
          <w:color w:val="000000" w:themeColor="text1"/>
          <w:sz w:val="22"/>
        </w:rPr>
        <w:t>nau Datgan Diddordeb arferol a’u</w:t>
      </w:r>
      <w:r>
        <w:rPr>
          <w:rFonts w:asciiTheme="minorHAnsi" w:hAnsiTheme="minorHAnsi"/>
          <w:color w:val="000000" w:themeColor="text1"/>
          <w:sz w:val="22"/>
        </w:rPr>
        <w:t xml:space="preserve"> hyd.</w:t>
      </w:r>
    </w:p>
    <w:p w14:paraId="433AC449" w14:textId="77777777" w:rsidR="00577E1D" w:rsidRDefault="00577E1D" w:rsidP="00577E1D">
      <w:pPr>
        <w:pStyle w:val="ListParagraph"/>
        <w:rPr>
          <w:b/>
          <w:bCs/>
          <w:color w:val="000000" w:themeColor="text1"/>
          <w:sz w:val="22"/>
          <w:szCs w:val="22"/>
        </w:rPr>
      </w:pPr>
      <w:r>
        <w:rPr>
          <w:b/>
          <w:color w:val="000000" w:themeColor="text1"/>
          <w:sz w:val="22"/>
        </w:rPr>
        <w:t xml:space="preserve"> </w:t>
      </w:r>
    </w:p>
    <w:p w14:paraId="15875751" w14:textId="34E018C9" w:rsidR="005B779B" w:rsidRPr="005A4BE3" w:rsidRDefault="002978E7" w:rsidP="005B779B">
      <w:pPr>
        <w:pStyle w:val="ListParagraph"/>
        <w:numPr>
          <w:ilvl w:val="0"/>
          <w:numId w:val="11"/>
        </w:numPr>
        <w:rPr>
          <w:b/>
          <w:bCs/>
          <w:color w:val="000000" w:themeColor="text1"/>
          <w:sz w:val="22"/>
          <w:szCs w:val="22"/>
        </w:rPr>
      </w:pPr>
      <w:r>
        <w:rPr>
          <w:b/>
          <w:color w:val="000000" w:themeColor="text1"/>
          <w:sz w:val="22"/>
        </w:rPr>
        <w:t xml:space="preserve">Mae gen i gwestiwn o hyd, </w:t>
      </w:r>
      <w:r w:rsidR="006601BF">
        <w:rPr>
          <w:b/>
          <w:color w:val="000000" w:themeColor="text1"/>
          <w:sz w:val="22"/>
        </w:rPr>
        <w:t>â</w:t>
      </w:r>
      <w:r>
        <w:rPr>
          <w:b/>
          <w:color w:val="000000" w:themeColor="text1"/>
          <w:sz w:val="22"/>
        </w:rPr>
        <w:t xml:space="preserve"> phwy alla i gysylltu?</w:t>
      </w:r>
    </w:p>
    <w:p w14:paraId="68E13BDE" w14:textId="77777777" w:rsidR="002E6C9F" w:rsidRDefault="002E6C9F" w:rsidP="009443C1">
      <w:pPr>
        <w:rPr>
          <w:rFonts w:asciiTheme="minorHAnsi" w:hAnsiTheme="minorHAnsi"/>
          <w:color w:val="000000" w:themeColor="text1"/>
          <w:sz w:val="22"/>
          <w:szCs w:val="22"/>
        </w:rPr>
      </w:pPr>
    </w:p>
    <w:p w14:paraId="4059C84E" w14:textId="785AE9AD" w:rsidR="00F21E44" w:rsidRPr="00006370" w:rsidRDefault="000F2C00" w:rsidP="00F21E44">
      <w:pPr>
        <w:ind w:left="720"/>
        <w:rPr>
          <w:rFonts w:asciiTheme="minorHAnsi" w:hAnsiTheme="minorHAnsi"/>
          <w:color w:val="000000" w:themeColor="text1"/>
          <w:sz w:val="22"/>
          <w:szCs w:val="22"/>
        </w:rPr>
      </w:pPr>
      <w:r>
        <w:rPr>
          <w:rFonts w:asciiTheme="minorHAnsi" w:hAnsiTheme="minorHAnsi"/>
          <w:color w:val="000000" w:themeColor="text1"/>
          <w:sz w:val="22"/>
        </w:rPr>
        <w:t xml:space="preserve">E-bost: </w:t>
      </w:r>
      <w:hyperlink r:id="rId16" w:history="1">
        <w:r>
          <w:rPr>
            <w:rStyle w:val="Hyperlink"/>
            <w:rFonts w:asciiTheme="minorHAnsi" w:hAnsiTheme="minorHAnsi"/>
            <w:sz w:val="22"/>
          </w:rPr>
          <w:t>bluespaces@esmeefairbairn.org.uk</w:t>
        </w:r>
      </w:hyperlink>
      <w:r>
        <w:rPr>
          <w:rFonts w:asciiTheme="minorHAnsi" w:hAnsiTheme="minorHAnsi"/>
          <w:color w:val="000000" w:themeColor="text1"/>
          <w:sz w:val="22"/>
        </w:rPr>
        <w:t>.</w:t>
      </w:r>
    </w:p>
    <w:sectPr w:rsidR="00F21E44" w:rsidRPr="00006370">
      <w:headerReference w:type="even" r:id="rId17"/>
      <w:headerReference w:type="default" r:id="rId18"/>
      <w:footerReference w:type="even" r:id="rId19"/>
      <w:footerReference w:type="default" r:id="rId20"/>
      <w:headerReference w:type="first" r:id="rId21"/>
      <w:footerReference w:type="first" r:id="rId22"/>
      <w:pgSz w:w="11900" w:h="16840"/>
      <w:pgMar w:top="1701" w:right="2098" w:bottom="1191" w:left="2268" w:header="0" w:footer="284" w:gutter="0"/>
      <w:pgNumType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97DA2" w14:textId="77777777" w:rsidR="00C67CC6" w:rsidRDefault="00C67CC6">
      <w:r>
        <w:separator/>
      </w:r>
    </w:p>
  </w:endnote>
  <w:endnote w:type="continuationSeparator" w:id="0">
    <w:p w14:paraId="2FE29105" w14:textId="77777777" w:rsidR="00C67CC6" w:rsidRDefault="00C67CC6">
      <w:r>
        <w:continuationSeparator/>
      </w:r>
    </w:p>
  </w:endnote>
  <w:endnote w:type="continuationNotice" w:id="1">
    <w:p w14:paraId="7EA9A4A0" w14:textId="77777777" w:rsidR="00C67CC6" w:rsidRDefault="00C67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ajalla UI">
    <w:altName w:val="Sakkal Majall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w Roman"/>
    <w:panose1 w:val="020B0502020104020203"/>
    <w:charset w:val="B1"/>
    <w:family w:val="swiss"/>
    <w:pitch w:val="variable"/>
    <w:sig w:usb0="80000A67" w:usb1="00000000" w:usb2="00000000" w:usb3="00000000" w:csb0="000001F7" w:csb1="00000000"/>
  </w:font>
  <w:font w:name="HGGothicE">
    <w:panose1 w:val="020B0909000000000000"/>
    <w:charset w:val="80"/>
    <w:family w:val="modern"/>
    <w:pitch w:val="fixed"/>
    <w:sig w:usb0="E00002FF" w:usb1="6AC7FDFB" w:usb2="00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C08EF" w14:textId="77777777" w:rsidR="00625500" w:rsidRDefault="005E17A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CAF6CC0" w14:textId="77777777" w:rsidR="00625500" w:rsidRDefault="006255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D3C7" w14:textId="792A4398" w:rsidR="00625500" w:rsidRDefault="00625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919A" w14:textId="77777777" w:rsidR="00625500" w:rsidRDefault="00625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475C" w14:textId="77777777" w:rsidR="00C67CC6" w:rsidRDefault="00C67CC6">
      <w:r>
        <w:separator/>
      </w:r>
    </w:p>
  </w:footnote>
  <w:footnote w:type="continuationSeparator" w:id="0">
    <w:p w14:paraId="11F5AB9F" w14:textId="77777777" w:rsidR="00C67CC6" w:rsidRDefault="00C67CC6">
      <w:r>
        <w:continuationSeparator/>
      </w:r>
    </w:p>
  </w:footnote>
  <w:footnote w:type="continuationNotice" w:id="1">
    <w:p w14:paraId="7302B2C2" w14:textId="77777777" w:rsidR="00C67CC6" w:rsidRDefault="00C67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0D16" w14:textId="77777777" w:rsidR="00625500" w:rsidRDefault="00625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E81FB" w14:textId="77777777" w:rsidR="00625500" w:rsidRDefault="00625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2F71B" w14:textId="77777777" w:rsidR="00625500" w:rsidRDefault="0062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611759"/>
    <w:multiLevelType w:val="hybridMultilevel"/>
    <w:tmpl w:val="40F690EA"/>
    <w:lvl w:ilvl="0" w:tplc="02E68344">
      <w:start w:val="1"/>
      <w:numFmt w:val="bullet"/>
      <w:pStyle w:val="EFCONTENTSLIST"/>
      <w:lvlText w:val=""/>
      <w:lvlJc w:val="left"/>
      <w:pPr>
        <w:tabs>
          <w:tab w:val="num" w:pos="227"/>
        </w:tabs>
        <w:ind w:left="227" w:hanging="227"/>
      </w:pPr>
      <w:rPr>
        <w:rFonts w:ascii="Wingdings 2" w:hAnsi="Wingdings 2" w:hint="default"/>
        <w:color w:val="A6A6A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46A8"/>
    <w:multiLevelType w:val="hybridMultilevel"/>
    <w:tmpl w:val="DD744F80"/>
    <w:lvl w:ilvl="0" w:tplc="04090005">
      <w:start w:val="1"/>
      <w:numFmt w:val="bullet"/>
      <w:lvlText w:val=""/>
      <w:lvlJc w:val="left"/>
      <w:pPr>
        <w:ind w:left="785" w:hanging="360"/>
      </w:pPr>
      <w:rPr>
        <w:rFonts w:ascii="Wingdings" w:hAnsi="Wingdings" w:hint="default"/>
        <w:b/>
        <w:bCs/>
        <w:i w:val="0"/>
        <w:iCs w:val="0"/>
        <w:color w:val="A6A6A6"/>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104606BC"/>
    <w:multiLevelType w:val="hybridMultilevel"/>
    <w:tmpl w:val="22740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9E345E"/>
    <w:multiLevelType w:val="hybridMultilevel"/>
    <w:tmpl w:val="82E4E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71379C"/>
    <w:multiLevelType w:val="hybridMultilevel"/>
    <w:tmpl w:val="6C9AE01A"/>
    <w:lvl w:ilvl="0" w:tplc="80A24D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E3155B"/>
    <w:multiLevelType w:val="hybridMultilevel"/>
    <w:tmpl w:val="F70E6256"/>
    <w:lvl w:ilvl="0" w:tplc="08090001">
      <w:start w:val="1"/>
      <w:numFmt w:val="bullet"/>
      <w:lvlText w:val=""/>
      <w:lvlJc w:val="left"/>
      <w:pPr>
        <w:ind w:left="1440" w:hanging="360"/>
      </w:pPr>
      <w:rPr>
        <w:rFonts w:ascii="Symbol" w:hAnsi="Symbol" w:hint="default"/>
      </w:rPr>
    </w:lvl>
    <w:lvl w:ilvl="1" w:tplc="AFFE2E76">
      <w:start w:val="1"/>
      <w:numFmt w:val="decimal"/>
      <w:lvlText w:val="%2."/>
      <w:lvlJc w:val="left"/>
      <w:pPr>
        <w:ind w:left="2520" w:hanging="72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983A8E"/>
    <w:multiLevelType w:val="multilevel"/>
    <w:tmpl w:val="522CE0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26F47"/>
    <w:multiLevelType w:val="multilevel"/>
    <w:tmpl w:val="744021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68369F"/>
    <w:multiLevelType w:val="hybridMultilevel"/>
    <w:tmpl w:val="C3123A3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2C54D63"/>
    <w:multiLevelType w:val="hybridMultilevel"/>
    <w:tmpl w:val="09182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CB332B"/>
    <w:multiLevelType w:val="hybridMultilevel"/>
    <w:tmpl w:val="72DCCAF2"/>
    <w:lvl w:ilvl="0" w:tplc="C5B8DCB4">
      <w:start w:val="1"/>
      <w:numFmt w:val="decimal"/>
      <w:lvlText w:val="%1."/>
      <w:lvlJc w:val="left"/>
      <w:pPr>
        <w:ind w:left="1440" w:hanging="6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15:restartNumberingAfterBreak="0">
    <w:nsid w:val="4EB1178E"/>
    <w:multiLevelType w:val="multilevel"/>
    <w:tmpl w:val="C12E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4E3CB2"/>
    <w:multiLevelType w:val="hybridMultilevel"/>
    <w:tmpl w:val="66286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4F6244"/>
    <w:multiLevelType w:val="hybridMultilevel"/>
    <w:tmpl w:val="4A120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3C0DB7"/>
    <w:multiLevelType w:val="hybridMultilevel"/>
    <w:tmpl w:val="B2423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12098A"/>
    <w:multiLevelType w:val="hybridMultilevel"/>
    <w:tmpl w:val="DE7CCE58"/>
    <w:lvl w:ilvl="0" w:tplc="AAE46D80">
      <w:start w:val="1"/>
      <w:numFmt w:val="bullet"/>
      <w:pStyle w:val="EF11REGLIST"/>
      <w:lvlText w:val=""/>
      <w:lvlJc w:val="left"/>
      <w:pPr>
        <w:tabs>
          <w:tab w:val="num" w:pos="284"/>
        </w:tabs>
        <w:ind w:left="284" w:hanging="284"/>
      </w:pPr>
      <w:rPr>
        <w:rFonts w:ascii="Wingdings 2" w:hAnsi="Wingdings 2"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0496E"/>
    <w:multiLevelType w:val="hybridMultilevel"/>
    <w:tmpl w:val="D0A876B4"/>
    <w:lvl w:ilvl="0" w:tplc="AFFE2E7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F5B13BD"/>
    <w:multiLevelType w:val="hybridMultilevel"/>
    <w:tmpl w:val="0A9C5532"/>
    <w:lvl w:ilvl="0" w:tplc="6066B2C4">
      <w:start w:val="1"/>
      <w:numFmt w:val="lowerLetter"/>
      <w:pStyle w:val="2AGENDA"/>
      <w:lvlText w:val="%1"/>
      <w:lvlJc w:val="left"/>
      <w:pPr>
        <w:ind w:left="785" w:hanging="360"/>
      </w:pPr>
      <w:rPr>
        <w:rFonts w:hint="default"/>
        <w:b/>
        <w:bCs/>
        <w:i w:val="0"/>
        <w:iCs w:val="0"/>
        <w:color w:val="A6A6A6"/>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8"/>
  </w:num>
  <w:num w:numId="2">
    <w:abstractNumId w:val="16"/>
  </w:num>
  <w:num w:numId="3">
    <w:abstractNumId w:val="1"/>
  </w:num>
  <w:num w:numId="4">
    <w:abstractNumId w:val="5"/>
  </w:num>
  <w:num w:numId="5">
    <w:abstractNumId w:val="2"/>
  </w:num>
  <w:num w:numId="6">
    <w:abstractNumId w:val="0"/>
  </w:num>
  <w:num w:numId="7">
    <w:abstractNumId w:val="10"/>
  </w:num>
  <w:num w:numId="8">
    <w:abstractNumId w:val="4"/>
  </w:num>
  <w:num w:numId="9">
    <w:abstractNumId w:val="14"/>
  </w:num>
  <w:num w:numId="10">
    <w:abstractNumId w:val="13"/>
  </w:num>
  <w:num w:numId="11">
    <w:abstractNumId w:val="8"/>
  </w:num>
  <w:num w:numId="12">
    <w:abstractNumId w:val="3"/>
  </w:num>
  <w:num w:numId="13">
    <w:abstractNumId w:val="11"/>
  </w:num>
  <w:num w:numId="14">
    <w:abstractNumId w:val="17"/>
  </w:num>
  <w:num w:numId="15">
    <w:abstractNumId w:val="15"/>
  </w:num>
  <w:num w:numId="16">
    <w:abstractNumId w:val="9"/>
  </w:num>
  <w:num w:numId="17">
    <w:abstractNumId w:val="6"/>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93"/>
    <w:rsid w:val="00002FF0"/>
    <w:rsid w:val="00006370"/>
    <w:rsid w:val="00015C3E"/>
    <w:rsid w:val="000226F1"/>
    <w:rsid w:val="00024793"/>
    <w:rsid w:val="00027131"/>
    <w:rsid w:val="0002750A"/>
    <w:rsid w:val="00032EA9"/>
    <w:rsid w:val="00033681"/>
    <w:rsid w:val="000377D0"/>
    <w:rsid w:val="000458E7"/>
    <w:rsid w:val="00062BDD"/>
    <w:rsid w:val="0006660C"/>
    <w:rsid w:val="0007321E"/>
    <w:rsid w:val="0007457D"/>
    <w:rsid w:val="000778EB"/>
    <w:rsid w:val="0008122B"/>
    <w:rsid w:val="00082444"/>
    <w:rsid w:val="000A1A5D"/>
    <w:rsid w:val="000A1C39"/>
    <w:rsid w:val="000A2D31"/>
    <w:rsid w:val="000A6879"/>
    <w:rsid w:val="000B4B18"/>
    <w:rsid w:val="000B6493"/>
    <w:rsid w:val="000C39B3"/>
    <w:rsid w:val="000E3144"/>
    <w:rsid w:val="000E450D"/>
    <w:rsid w:val="000E5485"/>
    <w:rsid w:val="000F2C00"/>
    <w:rsid w:val="000F3BC3"/>
    <w:rsid w:val="000F622C"/>
    <w:rsid w:val="0010566C"/>
    <w:rsid w:val="001144C5"/>
    <w:rsid w:val="00115E16"/>
    <w:rsid w:val="001165D6"/>
    <w:rsid w:val="00132ADB"/>
    <w:rsid w:val="00133E98"/>
    <w:rsid w:val="00147643"/>
    <w:rsid w:val="00172059"/>
    <w:rsid w:val="00176693"/>
    <w:rsid w:val="00177C6D"/>
    <w:rsid w:val="00181F29"/>
    <w:rsid w:val="00182CB2"/>
    <w:rsid w:val="0018720F"/>
    <w:rsid w:val="001938ED"/>
    <w:rsid w:val="00197D63"/>
    <w:rsid w:val="001A0339"/>
    <w:rsid w:val="001A59BF"/>
    <w:rsid w:val="001B32D6"/>
    <w:rsid w:val="001B61AD"/>
    <w:rsid w:val="001C00E3"/>
    <w:rsid w:val="001D1ACE"/>
    <w:rsid w:val="001D3260"/>
    <w:rsid w:val="001D4436"/>
    <w:rsid w:val="001E0DB5"/>
    <w:rsid w:val="001E1343"/>
    <w:rsid w:val="001E2E70"/>
    <w:rsid w:val="001F660A"/>
    <w:rsid w:val="00202282"/>
    <w:rsid w:val="002115E5"/>
    <w:rsid w:val="0021376F"/>
    <w:rsid w:val="0022133C"/>
    <w:rsid w:val="00224917"/>
    <w:rsid w:val="00224BA2"/>
    <w:rsid w:val="002344CC"/>
    <w:rsid w:val="002428AF"/>
    <w:rsid w:val="00264631"/>
    <w:rsid w:val="002664B9"/>
    <w:rsid w:val="0028455C"/>
    <w:rsid w:val="002978E7"/>
    <w:rsid w:val="00297F23"/>
    <w:rsid w:val="002A1DFD"/>
    <w:rsid w:val="002B5961"/>
    <w:rsid w:val="002C2F1B"/>
    <w:rsid w:val="002D0200"/>
    <w:rsid w:val="002E4A13"/>
    <w:rsid w:val="002E6C9F"/>
    <w:rsid w:val="002F1909"/>
    <w:rsid w:val="002F6EF4"/>
    <w:rsid w:val="002F7A23"/>
    <w:rsid w:val="0030041A"/>
    <w:rsid w:val="003058A1"/>
    <w:rsid w:val="0030650C"/>
    <w:rsid w:val="003101A2"/>
    <w:rsid w:val="00311BC7"/>
    <w:rsid w:val="00312099"/>
    <w:rsid w:val="003157DB"/>
    <w:rsid w:val="00320B57"/>
    <w:rsid w:val="003234BE"/>
    <w:rsid w:val="00332679"/>
    <w:rsid w:val="00336516"/>
    <w:rsid w:val="00342A0C"/>
    <w:rsid w:val="00344466"/>
    <w:rsid w:val="00346E46"/>
    <w:rsid w:val="00353D6E"/>
    <w:rsid w:val="00355435"/>
    <w:rsid w:val="00362A14"/>
    <w:rsid w:val="00366E69"/>
    <w:rsid w:val="00373E11"/>
    <w:rsid w:val="003742FB"/>
    <w:rsid w:val="0037789D"/>
    <w:rsid w:val="00385527"/>
    <w:rsid w:val="00392B15"/>
    <w:rsid w:val="0039757E"/>
    <w:rsid w:val="003A2CD0"/>
    <w:rsid w:val="003A558B"/>
    <w:rsid w:val="003A77FD"/>
    <w:rsid w:val="003A7D0E"/>
    <w:rsid w:val="003B53A7"/>
    <w:rsid w:val="003C226C"/>
    <w:rsid w:val="003C3756"/>
    <w:rsid w:val="003E42ED"/>
    <w:rsid w:val="003E4AAC"/>
    <w:rsid w:val="003E5492"/>
    <w:rsid w:val="003F01BF"/>
    <w:rsid w:val="003F66F6"/>
    <w:rsid w:val="004007F8"/>
    <w:rsid w:val="004144C5"/>
    <w:rsid w:val="00421E18"/>
    <w:rsid w:val="004233A6"/>
    <w:rsid w:val="00426316"/>
    <w:rsid w:val="00426492"/>
    <w:rsid w:val="00431A79"/>
    <w:rsid w:val="00437D15"/>
    <w:rsid w:val="00444110"/>
    <w:rsid w:val="00450C15"/>
    <w:rsid w:val="004513AD"/>
    <w:rsid w:val="00451794"/>
    <w:rsid w:val="0045778F"/>
    <w:rsid w:val="004638FC"/>
    <w:rsid w:val="00474B86"/>
    <w:rsid w:val="00477F08"/>
    <w:rsid w:val="00480842"/>
    <w:rsid w:val="00481FBF"/>
    <w:rsid w:val="00492658"/>
    <w:rsid w:val="004A2CBD"/>
    <w:rsid w:val="004B1565"/>
    <w:rsid w:val="004B2299"/>
    <w:rsid w:val="004B2EF7"/>
    <w:rsid w:val="004B3434"/>
    <w:rsid w:val="004B6B23"/>
    <w:rsid w:val="004C0DD9"/>
    <w:rsid w:val="004C4C80"/>
    <w:rsid w:val="004C6A09"/>
    <w:rsid w:val="004D0F99"/>
    <w:rsid w:val="004D54E8"/>
    <w:rsid w:val="004E776B"/>
    <w:rsid w:val="004F55A0"/>
    <w:rsid w:val="00502B0D"/>
    <w:rsid w:val="0050650C"/>
    <w:rsid w:val="0050689C"/>
    <w:rsid w:val="00514B82"/>
    <w:rsid w:val="005163DE"/>
    <w:rsid w:val="005220F2"/>
    <w:rsid w:val="00525A68"/>
    <w:rsid w:val="00535D26"/>
    <w:rsid w:val="005464BA"/>
    <w:rsid w:val="00576751"/>
    <w:rsid w:val="00577E1D"/>
    <w:rsid w:val="00584998"/>
    <w:rsid w:val="00585591"/>
    <w:rsid w:val="00587BAC"/>
    <w:rsid w:val="005913F0"/>
    <w:rsid w:val="005953AC"/>
    <w:rsid w:val="005A321F"/>
    <w:rsid w:val="005A3317"/>
    <w:rsid w:val="005A4BE3"/>
    <w:rsid w:val="005A5B15"/>
    <w:rsid w:val="005A7020"/>
    <w:rsid w:val="005B4FB7"/>
    <w:rsid w:val="005B779B"/>
    <w:rsid w:val="005C317F"/>
    <w:rsid w:val="005C3CEE"/>
    <w:rsid w:val="005C5ED5"/>
    <w:rsid w:val="005C652E"/>
    <w:rsid w:val="005D7B89"/>
    <w:rsid w:val="005E0DAC"/>
    <w:rsid w:val="005E124D"/>
    <w:rsid w:val="005E17A1"/>
    <w:rsid w:val="005E7F2D"/>
    <w:rsid w:val="00605901"/>
    <w:rsid w:val="00617492"/>
    <w:rsid w:val="00617F57"/>
    <w:rsid w:val="00623228"/>
    <w:rsid w:val="00625500"/>
    <w:rsid w:val="00631887"/>
    <w:rsid w:val="00631C36"/>
    <w:rsid w:val="00633BCB"/>
    <w:rsid w:val="00634F3D"/>
    <w:rsid w:val="006356E9"/>
    <w:rsid w:val="006358A8"/>
    <w:rsid w:val="00635BC7"/>
    <w:rsid w:val="00636CDF"/>
    <w:rsid w:val="00637583"/>
    <w:rsid w:val="00640C77"/>
    <w:rsid w:val="00643A46"/>
    <w:rsid w:val="00655650"/>
    <w:rsid w:val="00656FDA"/>
    <w:rsid w:val="006601BF"/>
    <w:rsid w:val="00670D4E"/>
    <w:rsid w:val="00672240"/>
    <w:rsid w:val="00684664"/>
    <w:rsid w:val="0069168C"/>
    <w:rsid w:val="00691F2B"/>
    <w:rsid w:val="0069279F"/>
    <w:rsid w:val="0069540C"/>
    <w:rsid w:val="00695468"/>
    <w:rsid w:val="00695636"/>
    <w:rsid w:val="006A1985"/>
    <w:rsid w:val="006A3647"/>
    <w:rsid w:val="006A3934"/>
    <w:rsid w:val="006A3F4A"/>
    <w:rsid w:val="006A4109"/>
    <w:rsid w:val="006B67B7"/>
    <w:rsid w:val="006B6DE7"/>
    <w:rsid w:val="006C526D"/>
    <w:rsid w:val="006D1775"/>
    <w:rsid w:val="006D37B6"/>
    <w:rsid w:val="006D5CD1"/>
    <w:rsid w:val="006E3177"/>
    <w:rsid w:val="006E597B"/>
    <w:rsid w:val="006F1C4D"/>
    <w:rsid w:val="007026D8"/>
    <w:rsid w:val="00714222"/>
    <w:rsid w:val="00717967"/>
    <w:rsid w:val="00725404"/>
    <w:rsid w:val="00730404"/>
    <w:rsid w:val="00736303"/>
    <w:rsid w:val="00736A9A"/>
    <w:rsid w:val="007374BA"/>
    <w:rsid w:val="00743AF3"/>
    <w:rsid w:val="00750784"/>
    <w:rsid w:val="00754306"/>
    <w:rsid w:val="00762895"/>
    <w:rsid w:val="007652CA"/>
    <w:rsid w:val="00771BB3"/>
    <w:rsid w:val="0077468E"/>
    <w:rsid w:val="007777F0"/>
    <w:rsid w:val="00777987"/>
    <w:rsid w:val="007816B0"/>
    <w:rsid w:val="00783DBE"/>
    <w:rsid w:val="00787BB8"/>
    <w:rsid w:val="00787F6D"/>
    <w:rsid w:val="00791B9D"/>
    <w:rsid w:val="007B1056"/>
    <w:rsid w:val="007B50DC"/>
    <w:rsid w:val="007C421D"/>
    <w:rsid w:val="007C50A2"/>
    <w:rsid w:val="007D5DF8"/>
    <w:rsid w:val="007E100A"/>
    <w:rsid w:val="007E11EC"/>
    <w:rsid w:val="007F4ECB"/>
    <w:rsid w:val="007F5CEF"/>
    <w:rsid w:val="00802650"/>
    <w:rsid w:val="00803B45"/>
    <w:rsid w:val="0081617F"/>
    <w:rsid w:val="0081709E"/>
    <w:rsid w:val="008248F4"/>
    <w:rsid w:val="008249D2"/>
    <w:rsid w:val="00827C28"/>
    <w:rsid w:val="008316F9"/>
    <w:rsid w:val="008329B9"/>
    <w:rsid w:val="00833308"/>
    <w:rsid w:val="0083436E"/>
    <w:rsid w:val="008360F8"/>
    <w:rsid w:val="0086261E"/>
    <w:rsid w:val="00871311"/>
    <w:rsid w:val="00875EF0"/>
    <w:rsid w:val="0089758F"/>
    <w:rsid w:val="008A066F"/>
    <w:rsid w:val="008A0715"/>
    <w:rsid w:val="008B060D"/>
    <w:rsid w:val="008B3AE1"/>
    <w:rsid w:val="008B6CE6"/>
    <w:rsid w:val="008B7D18"/>
    <w:rsid w:val="008C4854"/>
    <w:rsid w:val="008D3409"/>
    <w:rsid w:val="008D57E7"/>
    <w:rsid w:val="008D5AEA"/>
    <w:rsid w:val="008F1182"/>
    <w:rsid w:val="008F4637"/>
    <w:rsid w:val="008F75A2"/>
    <w:rsid w:val="00904B4A"/>
    <w:rsid w:val="009076E3"/>
    <w:rsid w:val="00914FA9"/>
    <w:rsid w:val="00917D5D"/>
    <w:rsid w:val="00925BE2"/>
    <w:rsid w:val="00931433"/>
    <w:rsid w:val="009443C1"/>
    <w:rsid w:val="009466A5"/>
    <w:rsid w:val="009636C1"/>
    <w:rsid w:val="009645F6"/>
    <w:rsid w:val="00965AD2"/>
    <w:rsid w:val="009708BB"/>
    <w:rsid w:val="00976D56"/>
    <w:rsid w:val="00984842"/>
    <w:rsid w:val="009850F3"/>
    <w:rsid w:val="009875D7"/>
    <w:rsid w:val="0099260F"/>
    <w:rsid w:val="009966C8"/>
    <w:rsid w:val="009A2DF7"/>
    <w:rsid w:val="009A5C30"/>
    <w:rsid w:val="009B1B91"/>
    <w:rsid w:val="009D0F3A"/>
    <w:rsid w:val="009D3883"/>
    <w:rsid w:val="009D43A9"/>
    <w:rsid w:val="009E6D48"/>
    <w:rsid w:val="009F31EC"/>
    <w:rsid w:val="009F4381"/>
    <w:rsid w:val="00A01AA9"/>
    <w:rsid w:val="00A13CE8"/>
    <w:rsid w:val="00A36F58"/>
    <w:rsid w:val="00A44FF7"/>
    <w:rsid w:val="00A5034A"/>
    <w:rsid w:val="00A67C0E"/>
    <w:rsid w:val="00A80E01"/>
    <w:rsid w:val="00A83F84"/>
    <w:rsid w:val="00A84CE3"/>
    <w:rsid w:val="00A94236"/>
    <w:rsid w:val="00A943FA"/>
    <w:rsid w:val="00A96516"/>
    <w:rsid w:val="00AB033F"/>
    <w:rsid w:val="00AB4A74"/>
    <w:rsid w:val="00AC7329"/>
    <w:rsid w:val="00AD3B1D"/>
    <w:rsid w:val="00AD4DD5"/>
    <w:rsid w:val="00AE5785"/>
    <w:rsid w:val="00AE5CB7"/>
    <w:rsid w:val="00AE6DC5"/>
    <w:rsid w:val="00AF39DF"/>
    <w:rsid w:val="00AF7AE8"/>
    <w:rsid w:val="00B053E4"/>
    <w:rsid w:val="00B05CFC"/>
    <w:rsid w:val="00B104B0"/>
    <w:rsid w:val="00B1324D"/>
    <w:rsid w:val="00B14187"/>
    <w:rsid w:val="00B2102D"/>
    <w:rsid w:val="00B4062E"/>
    <w:rsid w:val="00B4324F"/>
    <w:rsid w:val="00B50D5A"/>
    <w:rsid w:val="00B5695D"/>
    <w:rsid w:val="00B5792E"/>
    <w:rsid w:val="00B64BF8"/>
    <w:rsid w:val="00B666A0"/>
    <w:rsid w:val="00B80C6D"/>
    <w:rsid w:val="00B85501"/>
    <w:rsid w:val="00B917FA"/>
    <w:rsid w:val="00BB0890"/>
    <w:rsid w:val="00BB0CAA"/>
    <w:rsid w:val="00BB13AC"/>
    <w:rsid w:val="00BB5167"/>
    <w:rsid w:val="00BD7AF6"/>
    <w:rsid w:val="00BE056C"/>
    <w:rsid w:val="00BE2851"/>
    <w:rsid w:val="00BE30BB"/>
    <w:rsid w:val="00C01DF3"/>
    <w:rsid w:val="00C16DC1"/>
    <w:rsid w:val="00C51917"/>
    <w:rsid w:val="00C62CB1"/>
    <w:rsid w:val="00C63533"/>
    <w:rsid w:val="00C676B5"/>
    <w:rsid w:val="00C67CC6"/>
    <w:rsid w:val="00C72CD5"/>
    <w:rsid w:val="00C86640"/>
    <w:rsid w:val="00C918FF"/>
    <w:rsid w:val="00CA45D9"/>
    <w:rsid w:val="00CB2D2B"/>
    <w:rsid w:val="00CC2B0A"/>
    <w:rsid w:val="00CC482C"/>
    <w:rsid w:val="00CC63E6"/>
    <w:rsid w:val="00CC70DD"/>
    <w:rsid w:val="00CD3C5A"/>
    <w:rsid w:val="00CD51AD"/>
    <w:rsid w:val="00CE19EE"/>
    <w:rsid w:val="00CF0D72"/>
    <w:rsid w:val="00CF27AD"/>
    <w:rsid w:val="00CF2F6D"/>
    <w:rsid w:val="00CF6AF9"/>
    <w:rsid w:val="00D00571"/>
    <w:rsid w:val="00D07EBF"/>
    <w:rsid w:val="00D12BF5"/>
    <w:rsid w:val="00D178B0"/>
    <w:rsid w:val="00D23E5D"/>
    <w:rsid w:val="00D26009"/>
    <w:rsid w:val="00D271A2"/>
    <w:rsid w:val="00D2738B"/>
    <w:rsid w:val="00D3086F"/>
    <w:rsid w:val="00D40020"/>
    <w:rsid w:val="00D4096C"/>
    <w:rsid w:val="00D409BE"/>
    <w:rsid w:val="00D541F0"/>
    <w:rsid w:val="00D62D22"/>
    <w:rsid w:val="00D679D2"/>
    <w:rsid w:val="00D67DFD"/>
    <w:rsid w:val="00D70BCA"/>
    <w:rsid w:val="00D86751"/>
    <w:rsid w:val="00D86CC3"/>
    <w:rsid w:val="00D97212"/>
    <w:rsid w:val="00DC3226"/>
    <w:rsid w:val="00DC6FE6"/>
    <w:rsid w:val="00DE1CED"/>
    <w:rsid w:val="00E13291"/>
    <w:rsid w:val="00E2395C"/>
    <w:rsid w:val="00E332E4"/>
    <w:rsid w:val="00E415DC"/>
    <w:rsid w:val="00E642A3"/>
    <w:rsid w:val="00E65D7C"/>
    <w:rsid w:val="00E7780D"/>
    <w:rsid w:val="00E829E0"/>
    <w:rsid w:val="00E83B6D"/>
    <w:rsid w:val="00EA6877"/>
    <w:rsid w:val="00EA7CE0"/>
    <w:rsid w:val="00EB08E5"/>
    <w:rsid w:val="00EC1112"/>
    <w:rsid w:val="00EC2BC3"/>
    <w:rsid w:val="00EC598C"/>
    <w:rsid w:val="00ED2209"/>
    <w:rsid w:val="00ED4328"/>
    <w:rsid w:val="00ED7610"/>
    <w:rsid w:val="00EE64F2"/>
    <w:rsid w:val="00EE6521"/>
    <w:rsid w:val="00EE7AAB"/>
    <w:rsid w:val="00EF169A"/>
    <w:rsid w:val="00F21E44"/>
    <w:rsid w:val="00F24858"/>
    <w:rsid w:val="00F263E3"/>
    <w:rsid w:val="00F308A4"/>
    <w:rsid w:val="00F31E9B"/>
    <w:rsid w:val="00F40700"/>
    <w:rsid w:val="00F42AD3"/>
    <w:rsid w:val="00F4315E"/>
    <w:rsid w:val="00F50D86"/>
    <w:rsid w:val="00F53513"/>
    <w:rsid w:val="00F537F3"/>
    <w:rsid w:val="00F60F2B"/>
    <w:rsid w:val="00F70C6F"/>
    <w:rsid w:val="00F73B1A"/>
    <w:rsid w:val="00F7519F"/>
    <w:rsid w:val="00F81A38"/>
    <w:rsid w:val="00F85100"/>
    <w:rsid w:val="00F85118"/>
    <w:rsid w:val="00F851BD"/>
    <w:rsid w:val="00F936A1"/>
    <w:rsid w:val="00F96B86"/>
    <w:rsid w:val="00FA00D5"/>
    <w:rsid w:val="00FA5BB3"/>
    <w:rsid w:val="00FC3857"/>
    <w:rsid w:val="00FD4662"/>
    <w:rsid w:val="00FD6615"/>
    <w:rsid w:val="00FE378A"/>
    <w:rsid w:val="00FE6251"/>
    <w:rsid w:val="00FF412B"/>
    <w:rsid w:val="0186EC95"/>
    <w:rsid w:val="06B8B921"/>
    <w:rsid w:val="08943D06"/>
    <w:rsid w:val="0C4F475D"/>
    <w:rsid w:val="0E376311"/>
    <w:rsid w:val="103E3777"/>
    <w:rsid w:val="1198DCFE"/>
    <w:rsid w:val="1783FBC7"/>
    <w:rsid w:val="17E98EB2"/>
    <w:rsid w:val="1906A7B5"/>
    <w:rsid w:val="1D492E0B"/>
    <w:rsid w:val="1EDFA259"/>
    <w:rsid w:val="20778081"/>
    <w:rsid w:val="2284CB63"/>
    <w:rsid w:val="23580FEB"/>
    <w:rsid w:val="2389DE76"/>
    <w:rsid w:val="2DF34C9C"/>
    <w:rsid w:val="306D9805"/>
    <w:rsid w:val="321F8EE8"/>
    <w:rsid w:val="34B839D8"/>
    <w:rsid w:val="385BB0D7"/>
    <w:rsid w:val="38F3D467"/>
    <w:rsid w:val="3BC9738E"/>
    <w:rsid w:val="4841463F"/>
    <w:rsid w:val="4C6DC0A0"/>
    <w:rsid w:val="51553CB4"/>
    <w:rsid w:val="51C41555"/>
    <w:rsid w:val="5810922B"/>
    <w:rsid w:val="5959EE2F"/>
    <w:rsid w:val="59D475E0"/>
    <w:rsid w:val="5A339321"/>
    <w:rsid w:val="60D95F2D"/>
    <w:rsid w:val="635237FA"/>
    <w:rsid w:val="698677A9"/>
    <w:rsid w:val="698C87E0"/>
    <w:rsid w:val="6B935C46"/>
    <w:rsid w:val="6DD2438F"/>
    <w:rsid w:val="6F6E13F0"/>
    <w:rsid w:val="7170CEC4"/>
    <w:rsid w:val="71C5C914"/>
    <w:rsid w:val="76019B75"/>
    <w:rsid w:val="7A5B9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35B0"/>
  <w15:chartTrackingRefBased/>
  <w15:docId w15:val="{59A51ADF-BFD8-40B5-929E-E95CE040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17A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XT">
    <w:name w:val="1TEXT"/>
    <w:qFormat/>
    <w:rsid w:val="005E17A1"/>
    <w:pPr>
      <w:tabs>
        <w:tab w:val="right" w:pos="492"/>
        <w:tab w:val="left" w:pos="624"/>
        <w:tab w:val="right" w:pos="4961"/>
        <w:tab w:val="right" w:pos="7598"/>
      </w:tabs>
      <w:suppressAutoHyphens/>
      <w:spacing w:after="140" w:line="280" w:lineRule="exact"/>
      <w:ind w:left="624"/>
    </w:pPr>
    <w:rPr>
      <w:rFonts w:ascii="Gill Sans MT" w:eastAsia="MS Mincho" w:hAnsi="Gill Sans MT" w:cs="Gill Sans"/>
    </w:rPr>
  </w:style>
  <w:style w:type="paragraph" w:customStyle="1" w:styleId="3HEADING">
    <w:name w:val="3HEADING"/>
    <w:basedOn w:val="1TEXT"/>
    <w:next w:val="1TEXT"/>
    <w:autoRedefine/>
    <w:qFormat/>
    <w:rsid w:val="005E17A1"/>
    <w:pPr>
      <w:keepNext/>
      <w:pBdr>
        <w:bottom w:val="single" w:sz="18" w:space="4" w:color="auto"/>
      </w:pBdr>
      <w:tabs>
        <w:tab w:val="clear" w:pos="492"/>
      </w:tabs>
      <w:spacing w:before="560"/>
      <w:ind w:left="0"/>
    </w:pPr>
    <w:rPr>
      <w:b/>
      <w:bCs/>
      <w:spacing w:val="-5"/>
      <w:sz w:val="28"/>
      <w:szCs w:val="28"/>
    </w:rPr>
  </w:style>
  <w:style w:type="paragraph" w:customStyle="1" w:styleId="4HEADING">
    <w:name w:val="4HEADING"/>
    <w:basedOn w:val="1TEXT"/>
    <w:qFormat/>
    <w:rsid w:val="005E17A1"/>
    <w:pPr>
      <w:keepNext/>
      <w:keepLines/>
      <w:pBdr>
        <w:bottom w:val="single" w:sz="8" w:space="2" w:color="auto"/>
        <w:between w:val="single" w:sz="8" w:space="1" w:color="auto"/>
      </w:pBdr>
      <w:tabs>
        <w:tab w:val="clear" w:pos="492"/>
      </w:tabs>
      <w:spacing w:before="420"/>
      <w:ind w:left="0"/>
    </w:pPr>
    <w:rPr>
      <w:b/>
    </w:rPr>
  </w:style>
  <w:style w:type="paragraph" w:customStyle="1" w:styleId="2AGENDA">
    <w:name w:val="2AGENDA"/>
    <w:basedOn w:val="1TEXT"/>
    <w:qFormat/>
    <w:rsid w:val="005E17A1"/>
    <w:pPr>
      <w:numPr>
        <w:numId w:val="1"/>
      </w:numPr>
      <w:tabs>
        <w:tab w:val="clear" w:pos="492"/>
        <w:tab w:val="clear" w:pos="624"/>
      </w:tabs>
    </w:pPr>
  </w:style>
  <w:style w:type="paragraph" w:customStyle="1" w:styleId="EFFOOTERDATE">
    <w:name w:val="EF_FOOTER_DATE"/>
    <w:basedOn w:val="Normal"/>
    <w:link w:val="EFFOOTERDATEChar"/>
    <w:qFormat/>
    <w:rsid w:val="005E17A1"/>
    <w:pPr>
      <w:tabs>
        <w:tab w:val="right" w:pos="492"/>
        <w:tab w:val="left" w:pos="624"/>
        <w:tab w:val="center" w:pos="4320"/>
        <w:tab w:val="right" w:pos="8640"/>
      </w:tabs>
      <w:suppressAutoHyphens/>
      <w:spacing w:after="140" w:line="280" w:lineRule="exact"/>
    </w:pPr>
    <w:rPr>
      <w:rFonts w:ascii="Gill Sans MT" w:hAnsi="Gill Sans MT" w:cs="Gill Sans"/>
      <w:b/>
      <w:sz w:val="18"/>
      <w:szCs w:val="22"/>
    </w:rPr>
  </w:style>
  <w:style w:type="character" w:customStyle="1" w:styleId="EFFOOTERDATEChar">
    <w:name w:val="EF_FOOTER_DATE Char"/>
    <w:link w:val="EFFOOTERDATE"/>
    <w:rsid w:val="005E17A1"/>
    <w:rPr>
      <w:rFonts w:ascii="Gill Sans MT" w:eastAsia="MS Mincho" w:hAnsi="Gill Sans MT" w:cs="Gill Sans"/>
      <w:b/>
      <w:sz w:val="18"/>
      <w:lang w:val="cy-GB"/>
    </w:rPr>
  </w:style>
  <w:style w:type="paragraph" w:customStyle="1" w:styleId="EFFOOTERTEXT">
    <w:name w:val="EF_FOOTER_TEXT"/>
    <w:basedOn w:val="Normal"/>
    <w:link w:val="EFFOOTERTEXTChar"/>
    <w:qFormat/>
    <w:rsid w:val="005E17A1"/>
    <w:pPr>
      <w:tabs>
        <w:tab w:val="right" w:pos="492"/>
        <w:tab w:val="left" w:pos="624"/>
        <w:tab w:val="center" w:pos="4320"/>
        <w:tab w:val="right" w:pos="8640"/>
      </w:tabs>
      <w:suppressAutoHyphens/>
      <w:spacing w:after="140" w:line="280" w:lineRule="exact"/>
    </w:pPr>
    <w:rPr>
      <w:rFonts w:ascii="Gill Sans MT" w:hAnsi="Gill Sans MT" w:cs="Gill Sans"/>
      <w:sz w:val="18"/>
      <w:szCs w:val="22"/>
    </w:rPr>
  </w:style>
  <w:style w:type="character" w:customStyle="1" w:styleId="EFFOOTERTEXTChar">
    <w:name w:val="EF_FOOTER_TEXT Char"/>
    <w:link w:val="EFFOOTERTEXT"/>
    <w:rsid w:val="005E17A1"/>
    <w:rPr>
      <w:rFonts w:ascii="Gill Sans MT" w:eastAsia="MS Mincho" w:hAnsi="Gill Sans MT" w:cs="Gill Sans"/>
      <w:sz w:val="18"/>
      <w:lang w:val="cy-GB"/>
    </w:rPr>
  </w:style>
  <w:style w:type="paragraph" w:customStyle="1" w:styleId="1HEADING">
    <w:name w:val="1HEADING"/>
    <w:qFormat/>
    <w:rsid w:val="005E17A1"/>
    <w:pPr>
      <w:framePr w:hSpace="181" w:wrap="around" w:vAnchor="text" w:hAnchor="page" w:x="3121" w:y="-441"/>
      <w:tabs>
        <w:tab w:val="right" w:pos="4961"/>
      </w:tabs>
      <w:spacing w:after="0" w:line="480" w:lineRule="exact"/>
    </w:pPr>
    <w:rPr>
      <w:rFonts w:ascii="Gill Sans MT" w:eastAsia="MS Mincho" w:hAnsi="Gill Sans MT" w:cs="Gill Sans"/>
      <w:b/>
      <w:sz w:val="44"/>
      <w:szCs w:val="44"/>
    </w:rPr>
  </w:style>
  <w:style w:type="paragraph" w:styleId="Header">
    <w:name w:val="header"/>
    <w:basedOn w:val="Normal"/>
    <w:link w:val="HeaderChar"/>
    <w:uiPriority w:val="99"/>
    <w:unhideWhenUsed/>
    <w:rsid w:val="005E17A1"/>
    <w:pPr>
      <w:tabs>
        <w:tab w:val="center" w:pos="4320"/>
        <w:tab w:val="right" w:pos="8640"/>
      </w:tabs>
    </w:pPr>
  </w:style>
  <w:style w:type="character" w:customStyle="1" w:styleId="HeaderChar">
    <w:name w:val="Header Char"/>
    <w:basedOn w:val="DefaultParagraphFont"/>
    <w:link w:val="Header"/>
    <w:uiPriority w:val="99"/>
    <w:rsid w:val="005E17A1"/>
    <w:rPr>
      <w:rFonts w:ascii="Cambria" w:eastAsia="MS Mincho" w:hAnsi="Cambria" w:cs="Times New Roman"/>
      <w:sz w:val="24"/>
      <w:szCs w:val="24"/>
      <w:lang w:val="cy-GB"/>
    </w:rPr>
  </w:style>
  <w:style w:type="paragraph" w:customStyle="1" w:styleId="5HEADING">
    <w:name w:val="5HEADING"/>
    <w:basedOn w:val="1TEXT"/>
    <w:qFormat/>
    <w:rsid w:val="005E17A1"/>
    <w:pPr>
      <w:keepNext/>
      <w:keepLines/>
      <w:spacing w:before="420"/>
      <w:ind w:left="0"/>
    </w:pPr>
    <w:rPr>
      <w:bCs/>
      <w:i/>
    </w:rPr>
  </w:style>
  <w:style w:type="paragraph" w:customStyle="1" w:styleId="1AGENDA">
    <w:name w:val="1AGENDA"/>
    <w:basedOn w:val="Normal"/>
    <w:qFormat/>
    <w:rsid w:val="005E17A1"/>
    <w:pPr>
      <w:keepNext/>
      <w:keepLines/>
      <w:pBdr>
        <w:between w:val="single" w:sz="8" w:space="1" w:color="auto"/>
      </w:pBdr>
      <w:tabs>
        <w:tab w:val="left" w:pos="624"/>
        <w:tab w:val="right" w:pos="4961"/>
      </w:tabs>
      <w:suppressAutoHyphens/>
      <w:spacing w:after="100" w:line="280" w:lineRule="exact"/>
    </w:pPr>
    <w:rPr>
      <w:rFonts w:ascii="Gill Sans MT" w:hAnsi="Gill Sans MT" w:cs="Gill Sans"/>
      <w:b/>
      <w:bCs/>
      <w:color w:val="000000"/>
      <w:sz w:val="22"/>
      <w:szCs w:val="22"/>
    </w:rPr>
  </w:style>
  <w:style w:type="paragraph" w:customStyle="1" w:styleId="2HEADING">
    <w:name w:val="2HEADING"/>
    <w:basedOn w:val="1TEXT"/>
    <w:qFormat/>
    <w:rsid w:val="005E17A1"/>
    <w:pPr>
      <w:framePr w:hSpace="180" w:wrap="around" w:vAnchor="text" w:hAnchor="page" w:x="2809" w:y="-898"/>
      <w:spacing w:after="0" w:line="960" w:lineRule="exact"/>
      <w:ind w:left="0"/>
    </w:pPr>
    <w:rPr>
      <w:b/>
      <w:sz w:val="108"/>
      <w:szCs w:val="108"/>
    </w:rPr>
  </w:style>
  <w:style w:type="paragraph" w:styleId="Footer">
    <w:name w:val="footer"/>
    <w:basedOn w:val="Normal"/>
    <w:link w:val="FooterChar"/>
    <w:uiPriority w:val="99"/>
    <w:unhideWhenUsed/>
    <w:rsid w:val="005E17A1"/>
    <w:pPr>
      <w:tabs>
        <w:tab w:val="center" w:pos="4320"/>
        <w:tab w:val="right" w:pos="8640"/>
      </w:tabs>
    </w:pPr>
  </w:style>
  <w:style w:type="character" w:customStyle="1" w:styleId="FooterChar">
    <w:name w:val="Footer Char"/>
    <w:basedOn w:val="DefaultParagraphFont"/>
    <w:link w:val="Footer"/>
    <w:uiPriority w:val="99"/>
    <w:rsid w:val="005E17A1"/>
    <w:rPr>
      <w:rFonts w:ascii="Cambria" w:eastAsia="MS Mincho" w:hAnsi="Cambria" w:cs="Times New Roman"/>
      <w:sz w:val="24"/>
      <w:szCs w:val="24"/>
      <w:lang w:val="cy-GB"/>
    </w:rPr>
  </w:style>
  <w:style w:type="character" w:styleId="PageNumber">
    <w:name w:val="page number"/>
    <w:basedOn w:val="DefaultParagraphFont"/>
    <w:uiPriority w:val="99"/>
    <w:unhideWhenUsed/>
    <w:rsid w:val="005E17A1"/>
    <w:rPr>
      <w:rFonts w:ascii="Gill Sans MT" w:hAnsi="Gill Sans MT"/>
      <w:sz w:val="18"/>
    </w:rPr>
  </w:style>
  <w:style w:type="paragraph" w:styleId="ListParagraph">
    <w:name w:val="List Paragraph"/>
    <w:basedOn w:val="Normal"/>
    <w:uiPriority w:val="34"/>
    <w:qFormat/>
    <w:rsid w:val="005E17A1"/>
    <w:pPr>
      <w:ind w:left="720"/>
      <w:contextualSpacing/>
    </w:pPr>
    <w:rPr>
      <w:rFonts w:asciiTheme="minorHAnsi" w:eastAsiaTheme="minorEastAsia" w:hAnsiTheme="minorHAnsi" w:cstheme="minorBidi"/>
    </w:rPr>
  </w:style>
  <w:style w:type="paragraph" w:customStyle="1" w:styleId="EF11REGLIST">
    <w:name w:val="EF_11_REG_LIST"/>
    <w:basedOn w:val="Normal"/>
    <w:qFormat/>
    <w:rsid w:val="005E17A1"/>
    <w:pPr>
      <w:numPr>
        <w:numId w:val="2"/>
      </w:numPr>
      <w:tabs>
        <w:tab w:val="left" w:pos="95"/>
      </w:tabs>
      <w:suppressAutoHyphens/>
      <w:spacing w:before="120"/>
    </w:pPr>
    <w:rPr>
      <w:rFonts w:ascii="Gill Sans MT" w:hAnsi="Gill Sans MT"/>
      <w:sz w:val="22"/>
      <w:szCs w:val="21"/>
    </w:rPr>
  </w:style>
  <w:style w:type="paragraph" w:customStyle="1" w:styleId="EFCONTENTSLIST">
    <w:name w:val="EF_CONTENTS_LIST"/>
    <w:basedOn w:val="Normal"/>
    <w:qFormat/>
    <w:rsid w:val="005E17A1"/>
    <w:pPr>
      <w:numPr>
        <w:numId w:val="3"/>
      </w:numPr>
      <w:spacing w:before="140"/>
    </w:pPr>
    <w:rPr>
      <w:rFonts w:ascii="Gill Sans MT" w:hAnsi="Gill Sans MT" w:cs="Gill Sans"/>
      <w:sz w:val="22"/>
      <w:szCs w:val="22"/>
    </w:rPr>
  </w:style>
  <w:style w:type="paragraph" w:styleId="Title">
    <w:name w:val="Title"/>
    <w:basedOn w:val="Normal"/>
    <w:next w:val="Normal"/>
    <w:link w:val="TitleChar"/>
    <w:uiPriority w:val="10"/>
    <w:qFormat/>
    <w:rsid w:val="005A5B15"/>
    <w:pPr>
      <w:contextualSpacing/>
    </w:pPr>
    <w:rPr>
      <w:rFonts w:ascii="Gill Sans MT" w:eastAsiaTheme="majorEastAsia" w:hAnsi="Gill Sans MT" w:cstheme="majorBidi"/>
      <w:spacing w:val="-10"/>
      <w:kern w:val="28"/>
      <w:sz w:val="56"/>
      <w:szCs w:val="56"/>
    </w:rPr>
  </w:style>
  <w:style w:type="character" w:customStyle="1" w:styleId="TitleChar">
    <w:name w:val="Title Char"/>
    <w:basedOn w:val="DefaultParagraphFont"/>
    <w:link w:val="Title"/>
    <w:uiPriority w:val="10"/>
    <w:rsid w:val="005A5B15"/>
    <w:rPr>
      <w:rFonts w:ascii="Gill Sans MT" w:eastAsiaTheme="majorEastAsia" w:hAnsi="Gill Sans MT" w:cstheme="majorBidi"/>
      <w:spacing w:val="-10"/>
      <w:kern w:val="28"/>
      <w:sz w:val="56"/>
      <w:szCs w:val="56"/>
      <w:lang w:val="cy-GB"/>
    </w:rPr>
  </w:style>
  <w:style w:type="character" w:styleId="SubtleEmphasis">
    <w:name w:val="Subtle Emphasis"/>
    <w:basedOn w:val="DefaultParagraphFont"/>
    <w:uiPriority w:val="19"/>
    <w:qFormat/>
    <w:rsid w:val="00176693"/>
    <w:rPr>
      <w:rFonts w:ascii="Gill Sans MT" w:hAnsi="Gill Sans MT"/>
      <w:i/>
      <w:iCs/>
      <w:color w:val="404040" w:themeColor="text1" w:themeTint="BF"/>
    </w:rPr>
  </w:style>
  <w:style w:type="paragraph" w:styleId="Subtitle">
    <w:name w:val="Subtitle"/>
    <w:basedOn w:val="Normal"/>
    <w:next w:val="Normal"/>
    <w:link w:val="SubtitleChar"/>
    <w:uiPriority w:val="11"/>
    <w:qFormat/>
    <w:rsid w:val="001766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76693"/>
    <w:rPr>
      <w:rFonts w:eastAsiaTheme="minorEastAsia"/>
      <w:color w:val="5A5A5A" w:themeColor="text1" w:themeTint="A5"/>
      <w:spacing w:val="15"/>
      <w:lang w:val="cy-GB"/>
    </w:rPr>
  </w:style>
  <w:style w:type="paragraph" w:styleId="BalloonText">
    <w:name w:val="Balloon Text"/>
    <w:basedOn w:val="Normal"/>
    <w:link w:val="BalloonTextChar"/>
    <w:uiPriority w:val="99"/>
    <w:semiHidden/>
    <w:unhideWhenUsed/>
    <w:rsid w:val="004B229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B2299"/>
    <w:rPr>
      <w:rFonts w:ascii="Times New Roman" w:eastAsia="MS Mincho" w:hAnsi="Times New Roman" w:cs="Times New Roman"/>
      <w:sz w:val="18"/>
      <w:szCs w:val="18"/>
      <w:lang w:val="cy-GB"/>
    </w:rPr>
  </w:style>
  <w:style w:type="table" w:styleId="TableGrid">
    <w:name w:val="Table Grid"/>
    <w:basedOn w:val="TableNormal"/>
    <w:uiPriority w:val="39"/>
    <w:rsid w:val="004B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4F2"/>
    <w:rPr>
      <w:sz w:val="16"/>
      <w:szCs w:val="16"/>
    </w:rPr>
  </w:style>
  <w:style w:type="paragraph" w:styleId="CommentText">
    <w:name w:val="annotation text"/>
    <w:basedOn w:val="Normal"/>
    <w:link w:val="CommentTextChar"/>
    <w:uiPriority w:val="99"/>
    <w:unhideWhenUsed/>
    <w:rsid w:val="00EE64F2"/>
    <w:rPr>
      <w:sz w:val="20"/>
      <w:szCs w:val="20"/>
    </w:rPr>
  </w:style>
  <w:style w:type="character" w:customStyle="1" w:styleId="CommentTextChar">
    <w:name w:val="Comment Text Char"/>
    <w:basedOn w:val="DefaultParagraphFont"/>
    <w:link w:val="CommentText"/>
    <w:uiPriority w:val="99"/>
    <w:rsid w:val="00EE64F2"/>
    <w:rPr>
      <w:rFonts w:ascii="Cambria" w:eastAsia="MS Mincho" w:hAnsi="Cambria" w:cs="Times New Roman"/>
      <w:sz w:val="20"/>
      <w:szCs w:val="20"/>
      <w:lang w:val="cy-GB"/>
    </w:rPr>
  </w:style>
  <w:style w:type="paragraph" w:styleId="CommentSubject">
    <w:name w:val="annotation subject"/>
    <w:basedOn w:val="CommentText"/>
    <w:next w:val="CommentText"/>
    <w:link w:val="CommentSubjectChar"/>
    <w:uiPriority w:val="99"/>
    <w:semiHidden/>
    <w:unhideWhenUsed/>
    <w:rsid w:val="00EE64F2"/>
    <w:rPr>
      <w:b/>
      <w:bCs/>
    </w:rPr>
  </w:style>
  <w:style w:type="character" w:customStyle="1" w:styleId="CommentSubjectChar">
    <w:name w:val="Comment Subject Char"/>
    <w:basedOn w:val="CommentTextChar"/>
    <w:link w:val="CommentSubject"/>
    <w:uiPriority w:val="99"/>
    <w:semiHidden/>
    <w:rsid w:val="00EE64F2"/>
    <w:rPr>
      <w:rFonts w:ascii="Cambria" w:eastAsia="MS Mincho" w:hAnsi="Cambria" w:cs="Times New Roman"/>
      <w:b/>
      <w:bCs/>
      <w:sz w:val="20"/>
      <w:szCs w:val="20"/>
      <w:lang w:val="cy-GB"/>
    </w:rPr>
  </w:style>
  <w:style w:type="character" w:styleId="Hyperlink">
    <w:name w:val="Hyperlink"/>
    <w:basedOn w:val="DefaultParagraphFont"/>
    <w:uiPriority w:val="99"/>
    <w:unhideWhenUsed/>
    <w:rsid w:val="00F42AD3"/>
    <w:rPr>
      <w:color w:val="0563C1" w:themeColor="hyperlink"/>
      <w:u w:val="single"/>
    </w:rPr>
  </w:style>
  <w:style w:type="character" w:customStyle="1" w:styleId="UnresolvedMention1">
    <w:name w:val="Unresolved Mention1"/>
    <w:basedOn w:val="DefaultParagraphFont"/>
    <w:uiPriority w:val="99"/>
    <w:semiHidden/>
    <w:unhideWhenUsed/>
    <w:rsid w:val="00F42AD3"/>
    <w:rPr>
      <w:color w:val="605E5C"/>
      <w:shd w:val="clear" w:color="auto" w:fill="E1DFDD"/>
    </w:rPr>
  </w:style>
  <w:style w:type="character" w:customStyle="1" w:styleId="cf01">
    <w:name w:val="cf01"/>
    <w:basedOn w:val="DefaultParagraphFont"/>
    <w:rsid w:val="00202282"/>
    <w:rPr>
      <w:rFonts w:ascii="Segoe UI" w:hAnsi="Segoe UI" w:cs="Segoe UI" w:hint="default"/>
      <w:sz w:val="18"/>
      <w:szCs w:val="18"/>
    </w:rPr>
  </w:style>
  <w:style w:type="paragraph" w:styleId="Revision">
    <w:name w:val="Revision"/>
    <w:hidden/>
    <w:uiPriority w:val="99"/>
    <w:semiHidden/>
    <w:rsid w:val="00392B15"/>
    <w:pPr>
      <w:spacing w:after="0" w:line="240" w:lineRule="auto"/>
    </w:pPr>
    <w:rPr>
      <w:rFonts w:ascii="Cambria" w:eastAsia="MS Mincho" w:hAnsi="Cambria" w:cs="Times New Roman"/>
      <w:sz w:val="24"/>
      <w:szCs w:val="24"/>
    </w:rPr>
  </w:style>
  <w:style w:type="character" w:styleId="UnresolvedMention">
    <w:name w:val="Unresolved Mention"/>
    <w:basedOn w:val="DefaultParagraphFont"/>
    <w:uiPriority w:val="99"/>
    <w:semiHidden/>
    <w:unhideWhenUsed/>
    <w:rsid w:val="004D0F99"/>
    <w:rPr>
      <w:color w:val="605E5C"/>
      <w:shd w:val="clear" w:color="auto" w:fill="E1DFDD"/>
    </w:rPr>
  </w:style>
  <w:style w:type="paragraph" w:customStyle="1" w:styleId="xmsonormal">
    <w:name w:val="x_msonormal"/>
    <w:basedOn w:val="Normal"/>
    <w:rsid w:val="00132ADB"/>
    <w:rPr>
      <w:rFonts w:ascii="Calibri" w:eastAsiaTheme="minorHAnsi" w:hAnsi="Calibri" w:cs="Calibri"/>
      <w:sz w:val="22"/>
      <w:szCs w:val="22"/>
      <w:lang w:eastAsia="en-GB"/>
    </w:rPr>
  </w:style>
  <w:style w:type="character" w:customStyle="1" w:styleId="xcontentpasted0">
    <w:name w:val="x_contentpasted0"/>
    <w:basedOn w:val="DefaultParagraphFont"/>
    <w:rsid w:val="00132ADB"/>
  </w:style>
  <w:style w:type="character" w:styleId="FollowedHyperlink">
    <w:name w:val="FollowedHyperlink"/>
    <w:basedOn w:val="DefaultParagraphFont"/>
    <w:uiPriority w:val="99"/>
    <w:semiHidden/>
    <w:unhideWhenUsed/>
    <w:rsid w:val="00ED4328"/>
    <w:rPr>
      <w:color w:val="954F72" w:themeColor="followedHyperlink"/>
      <w:u w:val="single"/>
    </w:rPr>
  </w:style>
  <w:style w:type="paragraph" w:styleId="HTMLPreformatted">
    <w:name w:val="HTML Preformatted"/>
    <w:basedOn w:val="Normal"/>
    <w:link w:val="HTMLPreformattedChar"/>
    <w:uiPriority w:val="99"/>
    <w:semiHidden/>
    <w:unhideWhenUsed/>
    <w:rsid w:val="0057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76751"/>
    <w:rPr>
      <w:rFonts w:ascii="Courier New" w:eastAsia="Times New Roman" w:hAnsi="Courier New" w:cs="Courier New"/>
      <w:sz w:val="20"/>
      <w:szCs w:val="20"/>
      <w:lang w:val="en-GB" w:eastAsia="en-GB"/>
    </w:rPr>
  </w:style>
  <w:style w:type="character" w:customStyle="1" w:styleId="y2iqfc">
    <w:name w:val="y2iqfc"/>
    <w:basedOn w:val="DefaultParagraphFont"/>
    <w:rsid w:val="0057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50631">
      <w:bodyDiv w:val="1"/>
      <w:marLeft w:val="0"/>
      <w:marRight w:val="0"/>
      <w:marTop w:val="0"/>
      <w:marBottom w:val="0"/>
      <w:divBdr>
        <w:top w:val="none" w:sz="0" w:space="0" w:color="auto"/>
        <w:left w:val="none" w:sz="0" w:space="0" w:color="auto"/>
        <w:bottom w:val="none" w:sz="0" w:space="0" w:color="auto"/>
        <w:right w:val="none" w:sz="0" w:space="0" w:color="auto"/>
      </w:divBdr>
    </w:div>
    <w:div w:id="74711141">
      <w:bodyDiv w:val="1"/>
      <w:marLeft w:val="0"/>
      <w:marRight w:val="0"/>
      <w:marTop w:val="0"/>
      <w:marBottom w:val="0"/>
      <w:divBdr>
        <w:top w:val="none" w:sz="0" w:space="0" w:color="auto"/>
        <w:left w:val="none" w:sz="0" w:space="0" w:color="auto"/>
        <w:bottom w:val="none" w:sz="0" w:space="0" w:color="auto"/>
        <w:right w:val="none" w:sz="0" w:space="0" w:color="auto"/>
      </w:divBdr>
    </w:div>
    <w:div w:id="333462231">
      <w:bodyDiv w:val="1"/>
      <w:marLeft w:val="0"/>
      <w:marRight w:val="0"/>
      <w:marTop w:val="0"/>
      <w:marBottom w:val="0"/>
      <w:divBdr>
        <w:top w:val="none" w:sz="0" w:space="0" w:color="auto"/>
        <w:left w:val="none" w:sz="0" w:space="0" w:color="auto"/>
        <w:bottom w:val="none" w:sz="0" w:space="0" w:color="auto"/>
        <w:right w:val="none" w:sz="0" w:space="0" w:color="auto"/>
      </w:divBdr>
    </w:div>
    <w:div w:id="338042516">
      <w:bodyDiv w:val="1"/>
      <w:marLeft w:val="0"/>
      <w:marRight w:val="0"/>
      <w:marTop w:val="0"/>
      <w:marBottom w:val="0"/>
      <w:divBdr>
        <w:top w:val="none" w:sz="0" w:space="0" w:color="auto"/>
        <w:left w:val="none" w:sz="0" w:space="0" w:color="auto"/>
        <w:bottom w:val="none" w:sz="0" w:space="0" w:color="auto"/>
        <w:right w:val="none" w:sz="0" w:space="0" w:color="auto"/>
      </w:divBdr>
    </w:div>
    <w:div w:id="471027115">
      <w:bodyDiv w:val="1"/>
      <w:marLeft w:val="0"/>
      <w:marRight w:val="0"/>
      <w:marTop w:val="0"/>
      <w:marBottom w:val="0"/>
      <w:divBdr>
        <w:top w:val="none" w:sz="0" w:space="0" w:color="auto"/>
        <w:left w:val="none" w:sz="0" w:space="0" w:color="auto"/>
        <w:bottom w:val="none" w:sz="0" w:space="0" w:color="auto"/>
        <w:right w:val="none" w:sz="0" w:space="0" w:color="auto"/>
      </w:divBdr>
    </w:div>
    <w:div w:id="633174106">
      <w:bodyDiv w:val="1"/>
      <w:marLeft w:val="0"/>
      <w:marRight w:val="0"/>
      <w:marTop w:val="0"/>
      <w:marBottom w:val="0"/>
      <w:divBdr>
        <w:top w:val="none" w:sz="0" w:space="0" w:color="auto"/>
        <w:left w:val="none" w:sz="0" w:space="0" w:color="auto"/>
        <w:bottom w:val="none" w:sz="0" w:space="0" w:color="auto"/>
        <w:right w:val="none" w:sz="0" w:space="0" w:color="auto"/>
      </w:divBdr>
    </w:div>
    <w:div w:id="715931002">
      <w:bodyDiv w:val="1"/>
      <w:marLeft w:val="0"/>
      <w:marRight w:val="0"/>
      <w:marTop w:val="0"/>
      <w:marBottom w:val="0"/>
      <w:divBdr>
        <w:top w:val="none" w:sz="0" w:space="0" w:color="auto"/>
        <w:left w:val="none" w:sz="0" w:space="0" w:color="auto"/>
        <w:bottom w:val="none" w:sz="0" w:space="0" w:color="auto"/>
        <w:right w:val="none" w:sz="0" w:space="0" w:color="auto"/>
      </w:divBdr>
    </w:div>
    <w:div w:id="866941367">
      <w:bodyDiv w:val="1"/>
      <w:marLeft w:val="0"/>
      <w:marRight w:val="0"/>
      <w:marTop w:val="0"/>
      <w:marBottom w:val="0"/>
      <w:divBdr>
        <w:top w:val="none" w:sz="0" w:space="0" w:color="auto"/>
        <w:left w:val="none" w:sz="0" w:space="0" w:color="auto"/>
        <w:bottom w:val="none" w:sz="0" w:space="0" w:color="auto"/>
        <w:right w:val="none" w:sz="0" w:space="0" w:color="auto"/>
      </w:divBdr>
    </w:div>
    <w:div w:id="1082917710">
      <w:bodyDiv w:val="1"/>
      <w:marLeft w:val="0"/>
      <w:marRight w:val="0"/>
      <w:marTop w:val="0"/>
      <w:marBottom w:val="0"/>
      <w:divBdr>
        <w:top w:val="none" w:sz="0" w:space="0" w:color="auto"/>
        <w:left w:val="none" w:sz="0" w:space="0" w:color="auto"/>
        <w:bottom w:val="none" w:sz="0" w:space="0" w:color="auto"/>
        <w:right w:val="none" w:sz="0" w:space="0" w:color="auto"/>
      </w:divBdr>
    </w:div>
    <w:div w:id="1118066785">
      <w:bodyDiv w:val="1"/>
      <w:marLeft w:val="0"/>
      <w:marRight w:val="0"/>
      <w:marTop w:val="0"/>
      <w:marBottom w:val="0"/>
      <w:divBdr>
        <w:top w:val="none" w:sz="0" w:space="0" w:color="auto"/>
        <w:left w:val="none" w:sz="0" w:space="0" w:color="auto"/>
        <w:bottom w:val="none" w:sz="0" w:space="0" w:color="auto"/>
        <w:right w:val="none" w:sz="0" w:space="0" w:color="auto"/>
      </w:divBdr>
    </w:div>
    <w:div w:id="1134980310">
      <w:bodyDiv w:val="1"/>
      <w:marLeft w:val="0"/>
      <w:marRight w:val="0"/>
      <w:marTop w:val="0"/>
      <w:marBottom w:val="0"/>
      <w:divBdr>
        <w:top w:val="none" w:sz="0" w:space="0" w:color="auto"/>
        <w:left w:val="none" w:sz="0" w:space="0" w:color="auto"/>
        <w:bottom w:val="none" w:sz="0" w:space="0" w:color="auto"/>
        <w:right w:val="none" w:sz="0" w:space="0" w:color="auto"/>
      </w:divBdr>
    </w:div>
    <w:div w:id="1434547578">
      <w:bodyDiv w:val="1"/>
      <w:marLeft w:val="0"/>
      <w:marRight w:val="0"/>
      <w:marTop w:val="0"/>
      <w:marBottom w:val="0"/>
      <w:divBdr>
        <w:top w:val="none" w:sz="0" w:space="0" w:color="auto"/>
        <w:left w:val="none" w:sz="0" w:space="0" w:color="auto"/>
        <w:bottom w:val="none" w:sz="0" w:space="0" w:color="auto"/>
        <w:right w:val="none" w:sz="0" w:space="0" w:color="auto"/>
      </w:divBdr>
    </w:div>
    <w:div w:id="1581984188">
      <w:bodyDiv w:val="1"/>
      <w:marLeft w:val="0"/>
      <w:marRight w:val="0"/>
      <w:marTop w:val="0"/>
      <w:marBottom w:val="0"/>
      <w:divBdr>
        <w:top w:val="none" w:sz="0" w:space="0" w:color="auto"/>
        <w:left w:val="none" w:sz="0" w:space="0" w:color="auto"/>
        <w:bottom w:val="none" w:sz="0" w:space="0" w:color="auto"/>
        <w:right w:val="none" w:sz="0" w:space="0" w:color="auto"/>
      </w:divBdr>
    </w:div>
    <w:div w:id="1638073978">
      <w:bodyDiv w:val="1"/>
      <w:marLeft w:val="0"/>
      <w:marRight w:val="0"/>
      <w:marTop w:val="0"/>
      <w:marBottom w:val="0"/>
      <w:divBdr>
        <w:top w:val="none" w:sz="0" w:space="0" w:color="auto"/>
        <w:left w:val="none" w:sz="0" w:space="0" w:color="auto"/>
        <w:bottom w:val="none" w:sz="0" w:space="0" w:color="auto"/>
        <w:right w:val="none" w:sz="0" w:space="0" w:color="auto"/>
      </w:divBdr>
    </w:div>
    <w:div w:id="1736977198">
      <w:bodyDiv w:val="1"/>
      <w:marLeft w:val="0"/>
      <w:marRight w:val="0"/>
      <w:marTop w:val="0"/>
      <w:marBottom w:val="0"/>
      <w:divBdr>
        <w:top w:val="none" w:sz="0" w:space="0" w:color="auto"/>
        <w:left w:val="none" w:sz="0" w:space="0" w:color="auto"/>
        <w:bottom w:val="none" w:sz="0" w:space="0" w:color="auto"/>
        <w:right w:val="none" w:sz="0" w:space="0" w:color="auto"/>
      </w:divBdr>
    </w:div>
    <w:div w:id="1783724563">
      <w:bodyDiv w:val="1"/>
      <w:marLeft w:val="0"/>
      <w:marRight w:val="0"/>
      <w:marTop w:val="0"/>
      <w:marBottom w:val="0"/>
      <w:divBdr>
        <w:top w:val="none" w:sz="0" w:space="0" w:color="auto"/>
        <w:left w:val="none" w:sz="0" w:space="0" w:color="auto"/>
        <w:bottom w:val="none" w:sz="0" w:space="0" w:color="auto"/>
        <w:right w:val="none" w:sz="0" w:space="0" w:color="auto"/>
      </w:divBdr>
    </w:div>
    <w:div w:id="2038575330">
      <w:bodyDiv w:val="1"/>
      <w:marLeft w:val="0"/>
      <w:marRight w:val="0"/>
      <w:marTop w:val="0"/>
      <w:marBottom w:val="0"/>
      <w:divBdr>
        <w:top w:val="none" w:sz="0" w:space="0" w:color="auto"/>
        <w:left w:val="none" w:sz="0" w:space="0" w:color="auto"/>
        <w:bottom w:val="none" w:sz="0" w:space="0" w:color="auto"/>
        <w:right w:val="none" w:sz="0" w:space="0" w:color="auto"/>
      </w:divBdr>
    </w:div>
    <w:div w:id="20632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luespaces@esmeefairbair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esmeefairbairn.org.uk/latest-news/blue-spaces-wales-mannau-glas-cymru-call-for-expressions-of-interest/qa-webina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luespaces@esmeefairbairn.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cations@esmeefairbairn.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luespaces@esmeefairbairn.org.uk" TargetMode="External"/><Relationship Id="rId23" Type="http://schemas.openxmlformats.org/officeDocument/2006/relationships/fontTable" Target="fontTable.xml"/><Relationship Id="rId10" Type="http://schemas.openxmlformats.org/officeDocument/2006/relationships/hyperlink" Target="https://www.cymen.cymr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haritable-purposes/charitable-purposes" TargetMode="External"/><Relationship Id="rId22" Type="http://schemas.openxmlformats.org/officeDocument/2006/relationships/footer" Target="footer3.xml"/></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18AE120B-533E-4706-88DB-AD9676A76F20}" vid="{0450970E-FFD0-42E1-B8B3-CCA569E712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B04B077C1A645BC277AF4F7C02118" ma:contentTypeVersion="15" ma:contentTypeDescription="Create a new document." ma:contentTypeScope="" ma:versionID="e70eed961c1b40a960cd0631990f6b96">
  <xsd:schema xmlns:xsd="http://www.w3.org/2001/XMLSchema" xmlns:xs="http://www.w3.org/2001/XMLSchema" xmlns:p="http://schemas.microsoft.com/office/2006/metadata/properties" xmlns:ns3="c57de803-2fcb-4f14-b0a9-f66643d3dbed" xmlns:ns4="35ce14aa-9121-4fcf-b174-2873f9617635" targetNamespace="http://schemas.microsoft.com/office/2006/metadata/properties" ma:root="true" ma:fieldsID="3ac173cf9e2410578919273a2d43686b" ns3:_="" ns4:_="">
    <xsd:import namespace="c57de803-2fcb-4f14-b0a9-f66643d3dbed"/>
    <xsd:import namespace="35ce14aa-9121-4fcf-b174-2873f96176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de803-2fcb-4f14-b0a9-f66643d3d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e14aa-9121-4fcf-b174-2873f96176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57de803-2fcb-4f14-b0a9-f66643d3d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1E2E8-F452-4204-B3A4-0BC0D4B6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de803-2fcb-4f14-b0a9-f66643d3dbed"/>
    <ds:schemaRef ds:uri="35ce14aa-9121-4fcf-b174-2873f961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BC039-CF33-4228-89E8-F1F195AFB2DB}">
  <ds:schemaRefs>
    <ds:schemaRef ds:uri="http://schemas.microsoft.com/office/2006/metadata/properties"/>
    <ds:schemaRef ds:uri="http://schemas.microsoft.com/office/infopath/2007/PartnerControls"/>
    <ds:schemaRef ds:uri="c57de803-2fcb-4f14-b0a9-f66643d3dbed"/>
  </ds:schemaRefs>
</ds:datastoreItem>
</file>

<file path=customXml/itemProps3.xml><?xml version="1.0" encoding="utf-8"?>
<ds:datastoreItem xmlns:ds="http://schemas.openxmlformats.org/officeDocument/2006/customXml" ds:itemID="{1E258216-7812-4931-A603-8078E840A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Links>
    <vt:vector size="18" baseType="variant">
      <vt:variant>
        <vt:i4>4390972</vt:i4>
      </vt:variant>
      <vt:variant>
        <vt:i4>6</vt:i4>
      </vt:variant>
      <vt:variant>
        <vt:i4>0</vt:i4>
      </vt:variant>
      <vt:variant>
        <vt:i4>5</vt:i4>
      </vt:variant>
      <vt:variant>
        <vt:lpwstr>mailto:bluespaces@esmeefairbairn.org.uk</vt:lpwstr>
      </vt:variant>
      <vt:variant>
        <vt:lpwstr/>
      </vt:variant>
      <vt:variant>
        <vt:i4>4390972</vt:i4>
      </vt:variant>
      <vt:variant>
        <vt:i4>3</vt:i4>
      </vt:variant>
      <vt:variant>
        <vt:i4>0</vt:i4>
      </vt:variant>
      <vt:variant>
        <vt:i4>5</vt:i4>
      </vt:variant>
      <vt:variant>
        <vt:lpwstr>mailto:bluespaces@esmeefairbairn.org.uk</vt:lpwstr>
      </vt:variant>
      <vt:variant>
        <vt:lpwstr/>
      </vt:variant>
      <vt:variant>
        <vt:i4>4128867</vt:i4>
      </vt:variant>
      <vt:variant>
        <vt:i4>0</vt:i4>
      </vt:variant>
      <vt:variant>
        <vt:i4>0</vt:i4>
      </vt:variant>
      <vt:variant>
        <vt:i4>5</vt:i4>
      </vt:variant>
      <vt:variant>
        <vt:lpwstr>https://www.gov.uk/government/publications/charitable-purposes/charitable-purposes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3</cp:revision>
  <dcterms:created xsi:type="dcterms:W3CDTF">2023-05-03T08:17:00Z</dcterms:created>
  <dcterms:modified xsi:type="dcterms:W3CDTF">2023-05-03T08:18:00Z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0x0101009BEB04B077C1A645BC277AF4F7C02118</vt:lpwstr>
  </property>
  <property fmtid="{D5CDD505-2E9C-101B-9397-08002B2CF9AE}" pid="3" name="MediaServiceImageTags">
    <vt:lpwstr/>
  </property>
  <property fmtid="{D5CDD505-2E9C-101B-9397-08002B2CF9AE}" pid="4" name="_dlc_DocIdItemGuid">
    <vt:lpwstr>a6bbbc76-1972-4b82-a0b5-5af313e77183</vt:lpwstr>
  </property>
</Properties>
</file>